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567C5" w14:textId="77777777" w:rsidR="00457B46" w:rsidRDefault="00457B46" w:rsidP="00457B46">
      <w:pPr>
        <w:rPr>
          <w:rFonts w:ascii="Times" w:hAnsi="Times"/>
          <w:sz w:val="20"/>
          <w:szCs w:val="20"/>
        </w:rPr>
      </w:pPr>
    </w:p>
    <w:p w14:paraId="68581E75" w14:textId="77777777" w:rsidR="00457B46" w:rsidRDefault="00457B46" w:rsidP="00457B46">
      <w:pPr>
        <w:rPr>
          <w:rFonts w:ascii="Times" w:hAnsi="Times"/>
          <w:sz w:val="20"/>
          <w:szCs w:val="20"/>
        </w:rPr>
      </w:pPr>
    </w:p>
    <w:p w14:paraId="1C3F7E21" w14:textId="41EAD0C6" w:rsidR="00457B46" w:rsidRDefault="00457B46" w:rsidP="00457B46">
      <w:pPr>
        <w:rPr>
          <w:rFonts w:ascii="Times" w:hAnsi="Times"/>
          <w:sz w:val="20"/>
          <w:szCs w:val="20"/>
        </w:rPr>
      </w:pPr>
      <w:r w:rsidRPr="00994415">
        <w:rPr>
          <w:rFonts w:ascii="Times" w:hAnsi="Times"/>
          <w:sz w:val="20"/>
          <w:szCs w:val="20"/>
        </w:rPr>
        <w:t>Press release</w:t>
      </w:r>
    </w:p>
    <w:p w14:paraId="4AD6677E" w14:textId="77777777" w:rsidR="00457B46" w:rsidRPr="00994415" w:rsidRDefault="00457B46" w:rsidP="00457B46">
      <w:pPr>
        <w:rPr>
          <w:rFonts w:ascii="Times" w:hAnsi="Times"/>
          <w:sz w:val="20"/>
          <w:szCs w:val="20"/>
        </w:rPr>
      </w:pPr>
    </w:p>
    <w:p w14:paraId="1E4D2CC2" w14:textId="77777777" w:rsidR="00457B46" w:rsidRPr="003A1FC8" w:rsidRDefault="00457B46" w:rsidP="00457B46">
      <w:pPr>
        <w:rPr>
          <w:rFonts w:ascii="Times" w:hAnsi="Times"/>
          <w:b/>
          <w:sz w:val="20"/>
          <w:szCs w:val="20"/>
        </w:rPr>
      </w:pPr>
      <w:r w:rsidRPr="003A1FC8">
        <w:rPr>
          <w:rFonts w:ascii="Times" w:hAnsi="Times"/>
          <w:b/>
          <w:sz w:val="20"/>
          <w:szCs w:val="20"/>
        </w:rPr>
        <w:t>1 October 2019</w:t>
      </w:r>
    </w:p>
    <w:p w14:paraId="11BADC1B" w14:textId="77777777" w:rsidR="00457B46" w:rsidRPr="005564F7" w:rsidRDefault="00457B46" w:rsidP="00457B46">
      <w:pPr>
        <w:rPr>
          <w:rFonts w:ascii="Times" w:hAnsi="Times"/>
          <w:sz w:val="20"/>
          <w:szCs w:val="20"/>
        </w:rPr>
      </w:pPr>
    </w:p>
    <w:p w14:paraId="489AB22D" w14:textId="77777777" w:rsidR="00457B46" w:rsidRDefault="00457B46" w:rsidP="00457B46">
      <w:pPr>
        <w:pStyle w:val="Heading1"/>
        <w:shd w:val="clear" w:color="auto" w:fill="FFFFFF"/>
        <w:spacing w:before="0"/>
        <w:jc w:val="center"/>
        <w:rPr>
          <w:rFonts w:ascii="Times" w:eastAsia="Times New Roman" w:hAnsi="Times" w:cs="Times New Roman"/>
          <w:b/>
          <w:color w:val="auto"/>
        </w:rPr>
      </w:pPr>
    </w:p>
    <w:p w14:paraId="71B2554A" w14:textId="77777777" w:rsidR="00457B46" w:rsidRDefault="00457B46" w:rsidP="00457B46">
      <w:pPr>
        <w:pStyle w:val="Heading1"/>
        <w:shd w:val="clear" w:color="auto" w:fill="FFFFFF"/>
        <w:spacing w:before="0"/>
        <w:jc w:val="center"/>
        <w:rPr>
          <w:rFonts w:ascii="Times" w:hAnsi="Times" w:cs="Arial"/>
          <w:b/>
          <w:color w:val="auto"/>
        </w:rPr>
      </w:pPr>
      <w:r w:rsidRPr="004C56CF">
        <w:rPr>
          <w:rFonts w:ascii="Times" w:eastAsia="Times New Roman" w:hAnsi="Times" w:cs="Times New Roman"/>
          <w:b/>
          <w:color w:val="auto"/>
        </w:rPr>
        <w:t xml:space="preserve">FCSI’s </w:t>
      </w:r>
      <w:r w:rsidRPr="004C56CF">
        <w:rPr>
          <w:rFonts w:ascii="Times" w:hAnsi="Times" w:cs="Arial"/>
          <w:b/>
          <w:color w:val="auto"/>
        </w:rPr>
        <w:t>Start Me Up Innovation Awards: The Fina</w:t>
      </w:r>
      <w:r>
        <w:rPr>
          <w:rFonts w:ascii="Times" w:hAnsi="Times" w:cs="Arial"/>
          <w:b/>
          <w:color w:val="auto"/>
        </w:rPr>
        <w:t>l</w:t>
      </w:r>
    </w:p>
    <w:p w14:paraId="617EFC21" w14:textId="77777777" w:rsidR="00457B46" w:rsidRPr="00F51AAE" w:rsidRDefault="00457B46" w:rsidP="00457B46"/>
    <w:p w14:paraId="5F9B6EC1" w14:textId="77777777" w:rsidR="00457B46" w:rsidRPr="00387660" w:rsidRDefault="00457B46" w:rsidP="00457B46">
      <w:pPr>
        <w:pStyle w:val="ListParagraph"/>
        <w:widowControl w:val="0"/>
        <w:numPr>
          <w:ilvl w:val="0"/>
          <w:numId w:val="1"/>
        </w:numPr>
        <w:autoSpaceDE w:val="0"/>
        <w:autoSpaceDN w:val="0"/>
        <w:adjustRightInd w:val="0"/>
        <w:rPr>
          <w:rFonts w:ascii="Times New Roman" w:hAnsi="Times New Roman" w:cs="Times New Roman"/>
          <w:color w:val="000000" w:themeColor="text1"/>
          <w:sz w:val="20"/>
          <w:szCs w:val="20"/>
          <w:lang w:val="en-US"/>
        </w:rPr>
      </w:pPr>
      <w:r w:rsidRPr="003A1FC8">
        <w:rPr>
          <w:rFonts w:ascii="Times" w:hAnsi="Times"/>
          <w:b/>
          <w:color w:val="131A1C"/>
          <w:sz w:val="20"/>
          <w:szCs w:val="20"/>
        </w:rPr>
        <w:t>FCSI’s inaugural 2019 Start Me Up Innovation Awards, sponsored by Electrolux Professional</w:t>
      </w:r>
      <w:r>
        <w:rPr>
          <w:rFonts w:ascii="Times" w:hAnsi="Times"/>
          <w:b/>
          <w:color w:val="131A1C"/>
          <w:sz w:val="20"/>
          <w:szCs w:val="20"/>
        </w:rPr>
        <w:t>,</w:t>
      </w:r>
      <w:r>
        <w:rPr>
          <w:rFonts w:ascii="Times New Roman" w:hAnsi="Times New Roman" w:cs="Times New Roman"/>
          <w:b/>
          <w:color w:val="000000" w:themeColor="text1"/>
          <w:sz w:val="20"/>
          <w:szCs w:val="20"/>
          <w:lang w:val="en-US"/>
        </w:rPr>
        <w:t xml:space="preserve"> aim to showcase new </w:t>
      </w:r>
      <w:r w:rsidRPr="00651C07">
        <w:rPr>
          <w:rFonts w:ascii="Times New Roman" w:hAnsi="Times New Roman" w:cs="Times New Roman"/>
          <w:b/>
          <w:color w:val="000000" w:themeColor="text1"/>
          <w:sz w:val="20"/>
          <w:szCs w:val="20"/>
          <w:lang w:val="en-US"/>
        </w:rPr>
        <w:t>product</w:t>
      </w:r>
      <w:r>
        <w:rPr>
          <w:rFonts w:ascii="Times New Roman" w:hAnsi="Times New Roman" w:cs="Times New Roman"/>
          <w:b/>
          <w:color w:val="000000" w:themeColor="text1"/>
          <w:sz w:val="20"/>
          <w:szCs w:val="20"/>
          <w:lang w:val="en-US"/>
        </w:rPr>
        <w:t>s</w:t>
      </w:r>
      <w:r w:rsidRPr="00651C07">
        <w:rPr>
          <w:rFonts w:ascii="Times New Roman" w:hAnsi="Times New Roman" w:cs="Times New Roman"/>
          <w:b/>
          <w:color w:val="000000" w:themeColor="text1"/>
          <w:sz w:val="20"/>
          <w:szCs w:val="20"/>
          <w:lang w:val="en-US"/>
        </w:rPr>
        <w:t xml:space="preserve"> or concept</w:t>
      </w:r>
      <w:r>
        <w:rPr>
          <w:rFonts w:ascii="Times New Roman" w:hAnsi="Times New Roman" w:cs="Times New Roman"/>
          <w:b/>
          <w:color w:val="000000" w:themeColor="text1"/>
          <w:sz w:val="20"/>
          <w:szCs w:val="20"/>
          <w:lang w:val="en-US"/>
        </w:rPr>
        <w:t>s</w:t>
      </w:r>
      <w:r w:rsidRPr="00651C07">
        <w:rPr>
          <w:rFonts w:ascii="Times New Roman" w:hAnsi="Times New Roman" w:cs="Times New Roman"/>
          <w:b/>
          <w:color w:val="000000" w:themeColor="text1"/>
          <w:sz w:val="20"/>
          <w:szCs w:val="20"/>
          <w:lang w:val="en-US"/>
        </w:rPr>
        <w:t xml:space="preserve"> laun</w:t>
      </w:r>
      <w:r>
        <w:rPr>
          <w:rFonts w:ascii="Times New Roman" w:hAnsi="Times New Roman" w:cs="Times New Roman"/>
          <w:b/>
          <w:color w:val="000000" w:themeColor="text1"/>
          <w:sz w:val="20"/>
          <w:szCs w:val="20"/>
          <w:lang w:val="en-US"/>
        </w:rPr>
        <w:t>ched by independent start-up companies</w:t>
      </w:r>
      <w:r>
        <w:rPr>
          <w:rFonts w:ascii="Times" w:eastAsia="Times New Roman" w:hAnsi="Times" w:cs="Times New Roman"/>
          <w:b/>
          <w:sz w:val="20"/>
          <w:szCs w:val="20"/>
        </w:rPr>
        <w:t xml:space="preserve"> </w:t>
      </w:r>
    </w:p>
    <w:p w14:paraId="68F4CA1D" w14:textId="77777777" w:rsidR="00457B46" w:rsidRPr="003A1FC8" w:rsidRDefault="00457B46" w:rsidP="00457B46">
      <w:pPr>
        <w:pStyle w:val="ListParagraph"/>
        <w:widowControl w:val="0"/>
        <w:numPr>
          <w:ilvl w:val="0"/>
          <w:numId w:val="1"/>
        </w:numPr>
        <w:autoSpaceDE w:val="0"/>
        <w:autoSpaceDN w:val="0"/>
        <w:adjustRightInd w:val="0"/>
        <w:rPr>
          <w:rFonts w:ascii="Times New Roman" w:hAnsi="Times New Roman" w:cs="Times New Roman"/>
          <w:color w:val="000000" w:themeColor="text1"/>
          <w:sz w:val="20"/>
          <w:szCs w:val="20"/>
          <w:lang w:val="en-US"/>
        </w:rPr>
      </w:pPr>
      <w:r w:rsidRPr="003A1FC8">
        <w:rPr>
          <w:rFonts w:ascii="Times" w:hAnsi="Times"/>
          <w:b/>
          <w:color w:val="131A1C"/>
          <w:sz w:val="20"/>
          <w:szCs w:val="20"/>
        </w:rPr>
        <w:t xml:space="preserve">Print 2Taste, SCRAEGG and </w:t>
      </w:r>
      <w:proofErr w:type="spellStart"/>
      <w:r w:rsidRPr="003A1FC8">
        <w:rPr>
          <w:rFonts w:ascii="Times" w:hAnsi="Times"/>
          <w:b/>
          <w:color w:val="131A1C"/>
          <w:sz w:val="20"/>
          <w:szCs w:val="20"/>
        </w:rPr>
        <w:t>Tablee</w:t>
      </w:r>
      <w:proofErr w:type="spellEnd"/>
      <w:r w:rsidRPr="003A1FC8">
        <w:rPr>
          <w:rFonts w:ascii="Times" w:hAnsi="Times"/>
          <w:b/>
          <w:color w:val="131A1C"/>
          <w:sz w:val="20"/>
          <w:szCs w:val="20"/>
        </w:rPr>
        <w:t>,</w:t>
      </w:r>
      <w:r>
        <w:rPr>
          <w:rFonts w:ascii="Times" w:hAnsi="Times"/>
          <w:color w:val="131A1C"/>
          <w:sz w:val="20"/>
          <w:szCs w:val="20"/>
        </w:rPr>
        <w:t xml:space="preserve"> </w:t>
      </w:r>
      <w:r>
        <w:rPr>
          <w:rFonts w:ascii="Times" w:eastAsia="Times New Roman" w:hAnsi="Times" w:cs="Times New Roman"/>
          <w:b/>
          <w:sz w:val="20"/>
          <w:szCs w:val="20"/>
        </w:rPr>
        <w:t>the three final shortlisted</w:t>
      </w:r>
      <w:r w:rsidRPr="00651C07">
        <w:rPr>
          <w:rFonts w:ascii="Times" w:eastAsia="Times New Roman" w:hAnsi="Times" w:cs="Times New Roman"/>
          <w:b/>
          <w:sz w:val="20"/>
          <w:szCs w:val="20"/>
        </w:rPr>
        <w:t xml:space="preserve"> entr</w:t>
      </w:r>
      <w:r>
        <w:rPr>
          <w:rFonts w:ascii="Times" w:eastAsia="Times New Roman" w:hAnsi="Times" w:cs="Times New Roman"/>
          <w:b/>
          <w:sz w:val="20"/>
          <w:szCs w:val="20"/>
        </w:rPr>
        <w:t xml:space="preserve">ants, will pitch their products </w:t>
      </w:r>
      <w:r w:rsidRPr="00D632B6">
        <w:rPr>
          <w:rFonts w:ascii="Times" w:eastAsia="Times New Roman" w:hAnsi="Times" w:cs="Times New Roman"/>
          <w:b/>
          <w:sz w:val="20"/>
          <w:szCs w:val="20"/>
        </w:rPr>
        <w:t>to judges</w:t>
      </w:r>
      <w:r>
        <w:rPr>
          <w:rFonts w:ascii="Times" w:eastAsia="Times New Roman" w:hAnsi="Times" w:cs="Times New Roman"/>
          <w:b/>
          <w:sz w:val="20"/>
          <w:szCs w:val="20"/>
        </w:rPr>
        <w:t xml:space="preserve"> </w:t>
      </w:r>
      <w:r w:rsidRPr="00D632B6">
        <w:rPr>
          <w:rFonts w:ascii="Times" w:eastAsia="Times New Roman" w:hAnsi="Times" w:cs="Times New Roman"/>
          <w:b/>
          <w:sz w:val="20"/>
          <w:szCs w:val="20"/>
        </w:rPr>
        <w:t xml:space="preserve">in a </w:t>
      </w:r>
      <w:r w:rsidRPr="00D632B6">
        <w:rPr>
          <w:rFonts w:ascii="Times" w:eastAsia="Times New Roman" w:hAnsi="Times" w:cs="Times New Roman"/>
          <w:b/>
          <w:i/>
          <w:sz w:val="20"/>
          <w:szCs w:val="20"/>
        </w:rPr>
        <w:t>Dragons’ Den</w:t>
      </w:r>
      <w:r w:rsidRPr="00D632B6">
        <w:rPr>
          <w:rFonts w:ascii="Times" w:eastAsia="Times New Roman" w:hAnsi="Times" w:cs="Times New Roman"/>
          <w:b/>
          <w:sz w:val="20"/>
          <w:szCs w:val="20"/>
        </w:rPr>
        <w:t xml:space="preserve">-style </w:t>
      </w:r>
      <w:r>
        <w:rPr>
          <w:rFonts w:ascii="Times" w:eastAsia="Times New Roman" w:hAnsi="Times" w:cs="Times New Roman"/>
          <w:b/>
          <w:sz w:val="20"/>
          <w:szCs w:val="20"/>
        </w:rPr>
        <w:t>format</w:t>
      </w:r>
      <w:r w:rsidRPr="00D632B6">
        <w:rPr>
          <w:rFonts w:ascii="Times" w:eastAsia="Times New Roman" w:hAnsi="Times" w:cs="Times New Roman"/>
          <w:b/>
          <w:sz w:val="20"/>
          <w:szCs w:val="20"/>
        </w:rPr>
        <w:t xml:space="preserve"> </w:t>
      </w:r>
      <w:r>
        <w:rPr>
          <w:rFonts w:ascii="Times" w:eastAsia="Times New Roman" w:hAnsi="Times" w:cs="Times New Roman"/>
          <w:b/>
          <w:sz w:val="20"/>
          <w:szCs w:val="20"/>
        </w:rPr>
        <w:t>at the FCSI booth at 11am o</w:t>
      </w:r>
      <w:r w:rsidRPr="00651C07">
        <w:rPr>
          <w:rFonts w:ascii="Times" w:eastAsia="Times New Roman" w:hAnsi="Times" w:cs="Times New Roman"/>
          <w:b/>
          <w:sz w:val="20"/>
          <w:szCs w:val="20"/>
        </w:rPr>
        <w:t xml:space="preserve">n Sunday 20 October </w:t>
      </w:r>
      <w:r>
        <w:rPr>
          <w:rFonts w:ascii="Times" w:eastAsia="Times New Roman" w:hAnsi="Times" w:cs="Times New Roman"/>
          <w:b/>
          <w:sz w:val="20"/>
          <w:szCs w:val="20"/>
        </w:rPr>
        <w:t xml:space="preserve">at </w:t>
      </w:r>
      <w:proofErr w:type="spellStart"/>
      <w:r>
        <w:rPr>
          <w:rFonts w:ascii="Times" w:eastAsia="Times New Roman" w:hAnsi="Times" w:cs="Times New Roman"/>
          <w:b/>
          <w:sz w:val="20"/>
          <w:szCs w:val="20"/>
        </w:rPr>
        <w:t>Host</w:t>
      </w:r>
      <w:r w:rsidRPr="00651C07">
        <w:rPr>
          <w:rFonts w:ascii="Times" w:eastAsia="Times New Roman" w:hAnsi="Times" w:cs="Times New Roman"/>
          <w:b/>
          <w:sz w:val="20"/>
          <w:szCs w:val="20"/>
        </w:rPr>
        <w:t>Milano</w:t>
      </w:r>
      <w:proofErr w:type="spellEnd"/>
      <w:r w:rsidRPr="00651C07">
        <w:rPr>
          <w:rFonts w:ascii="Times" w:eastAsia="Times New Roman" w:hAnsi="Times" w:cs="Times New Roman"/>
          <w:b/>
          <w:sz w:val="20"/>
          <w:szCs w:val="20"/>
        </w:rPr>
        <w:t xml:space="preserve"> 2019</w:t>
      </w:r>
    </w:p>
    <w:p w14:paraId="11FA98DF" w14:textId="77777777" w:rsidR="00457B46" w:rsidRPr="003A1FC8" w:rsidRDefault="00457B46" w:rsidP="00457B46">
      <w:pPr>
        <w:pStyle w:val="ListParagraph"/>
        <w:widowControl w:val="0"/>
        <w:numPr>
          <w:ilvl w:val="0"/>
          <w:numId w:val="1"/>
        </w:numPr>
        <w:autoSpaceDE w:val="0"/>
        <w:autoSpaceDN w:val="0"/>
        <w:adjustRightInd w:val="0"/>
        <w:rPr>
          <w:rFonts w:ascii="Times New Roman" w:hAnsi="Times New Roman" w:cs="Times New Roman"/>
          <w:b/>
          <w:color w:val="000000" w:themeColor="text1"/>
          <w:sz w:val="20"/>
          <w:szCs w:val="20"/>
          <w:lang w:val="en-US"/>
        </w:rPr>
      </w:pPr>
      <w:r w:rsidRPr="003A1FC8">
        <w:rPr>
          <w:rFonts w:ascii="Times New Roman" w:hAnsi="Times New Roman" w:cs="Times New Roman"/>
          <w:b/>
          <w:color w:val="000000" w:themeColor="text1"/>
          <w:sz w:val="20"/>
          <w:szCs w:val="20"/>
          <w:lang w:val="en-US"/>
        </w:rPr>
        <w:t xml:space="preserve">The winner </w:t>
      </w:r>
      <w:r>
        <w:rPr>
          <w:rFonts w:ascii="Times New Roman" w:hAnsi="Times New Roman" w:cs="Times New Roman"/>
          <w:b/>
          <w:color w:val="000000" w:themeColor="text1"/>
          <w:sz w:val="20"/>
          <w:szCs w:val="20"/>
          <w:lang w:val="en-US"/>
        </w:rPr>
        <w:t xml:space="preserve">will be announced on the evening of </w:t>
      </w:r>
      <w:r w:rsidRPr="003A1FC8">
        <w:rPr>
          <w:rFonts w:ascii="Times" w:hAnsi="Times"/>
          <w:b/>
          <w:color w:val="131A1C"/>
          <w:sz w:val="20"/>
          <w:szCs w:val="20"/>
        </w:rPr>
        <w:t>Sunday 20 October 2019</w:t>
      </w:r>
      <w:r>
        <w:rPr>
          <w:rFonts w:ascii="Times" w:hAnsi="Times"/>
          <w:b/>
          <w:color w:val="131A1C"/>
          <w:sz w:val="20"/>
          <w:szCs w:val="20"/>
        </w:rPr>
        <w:t xml:space="preserve"> at FCSI’s Sponsor recognition Party at </w:t>
      </w:r>
      <w:r w:rsidRPr="003A1FC8">
        <w:rPr>
          <w:rFonts w:ascii="Times" w:hAnsi="Times"/>
          <w:b/>
          <w:color w:val="131A1C"/>
          <w:sz w:val="20"/>
          <w:szCs w:val="20"/>
        </w:rPr>
        <w:t>the ‘&amp; Restaurant’</w:t>
      </w:r>
      <w:r>
        <w:rPr>
          <w:rFonts w:ascii="Times" w:hAnsi="Times"/>
          <w:b/>
          <w:color w:val="131A1C"/>
          <w:sz w:val="20"/>
          <w:szCs w:val="20"/>
        </w:rPr>
        <w:t xml:space="preserve"> </w:t>
      </w:r>
      <w:r w:rsidRPr="003A1FC8">
        <w:rPr>
          <w:rFonts w:ascii="Times" w:hAnsi="Times"/>
          <w:b/>
          <w:color w:val="131A1C"/>
          <w:sz w:val="20"/>
          <w:szCs w:val="20"/>
        </w:rPr>
        <w:t>in Fiera Milano</w:t>
      </w:r>
    </w:p>
    <w:p w14:paraId="55C770C9" w14:textId="77777777" w:rsidR="00457B46" w:rsidRDefault="00457B46" w:rsidP="00457B46">
      <w:pPr>
        <w:rPr>
          <w:rFonts w:ascii="Times" w:eastAsia="Times New Roman" w:hAnsi="Times" w:cs="Times New Roman"/>
          <w:color w:val="000000" w:themeColor="text1"/>
          <w:sz w:val="20"/>
          <w:szCs w:val="20"/>
        </w:rPr>
      </w:pPr>
    </w:p>
    <w:p w14:paraId="5F3EBDB0" w14:textId="77777777" w:rsidR="00457B46" w:rsidRPr="003A1FC8" w:rsidRDefault="00457B46" w:rsidP="00457B46">
      <w:pPr>
        <w:rPr>
          <w:rFonts w:ascii="Times" w:eastAsia="Times New Roman" w:hAnsi="Times" w:cs="Times New Roman"/>
          <w:b/>
          <w:color w:val="000000" w:themeColor="text1"/>
          <w:sz w:val="20"/>
          <w:szCs w:val="20"/>
        </w:rPr>
      </w:pPr>
    </w:p>
    <w:p w14:paraId="04FFEDA5" w14:textId="77777777" w:rsidR="00457B46" w:rsidRPr="003A1FC8" w:rsidRDefault="00457B46" w:rsidP="00457B46">
      <w:pPr>
        <w:pStyle w:val="NormalWeb"/>
        <w:shd w:val="clear" w:color="auto" w:fill="FFFFFF"/>
        <w:spacing w:before="0" w:beforeAutospacing="0" w:after="180" w:afterAutospacing="0"/>
        <w:rPr>
          <w:b/>
          <w:color w:val="131A1C"/>
          <w:sz w:val="24"/>
          <w:szCs w:val="24"/>
        </w:rPr>
      </w:pPr>
      <w:r w:rsidRPr="003A1FC8">
        <w:rPr>
          <w:b/>
          <w:color w:val="131A1C"/>
          <w:sz w:val="24"/>
          <w:szCs w:val="24"/>
        </w:rPr>
        <w:t xml:space="preserve">At the </w:t>
      </w:r>
      <w:proofErr w:type="spellStart"/>
      <w:r w:rsidRPr="003A1FC8">
        <w:rPr>
          <w:b/>
          <w:color w:val="131A1C"/>
          <w:sz w:val="24"/>
          <w:szCs w:val="24"/>
        </w:rPr>
        <w:t>HostMilano</w:t>
      </w:r>
      <w:proofErr w:type="spellEnd"/>
      <w:r w:rsidRPr="003A1FC8">
        <w:rPr>
          <w:b/>
          <w:color w:val="131A1C"/>
          <w:sz w:val="24"/>
          <w:szCs w:val="24"/>
        </w:rPr>
        <w:t xml:space="preserve"> 2019 show, Print 2Taste, SCRAEGG and </w:t>
      </w:r>
      <w:proofErr w:type="spellStart"/>
      <w:r w:rsidRPr="003A1FC8">
        <w:rPr>
          <w:b/>
          <w:color w:val="131A1C"/>
          <w:sz w:val="24"/>
          <w:szCs w:val="24"/>
        </w:rPr>
        <w:t>Tablee</w:t>
      </w:r>
      <w:proofErr w:type="spellEnd"/>
      <w:r w:rsidRPr="003A1FC8">
        <w:rPr>
          <w:b/>
          <w:color w:val="131A1C"/>
          <w:sz w:val="24"/>
          <w:szCs w:val="24"/>
        </w:rPr>
        <w:t xml:space="preserve"> will fight it out to be the ultimate winner of FCSI’s inaugural 2019 Start Me Up Innovation Awards, sponsored by Electrolux Professional</w:t>
      </w:r>
    </w:p>
    <w:p w14:paraId="694C8B36" w14:textId="77777777" w:rsidR="00457B46" w:rsidRPr="004C56CF" w:rsidRDefault="00457B46" w:rsidP="00457B46">
      <w:pPr>
        <w:pStyle w:val="NormalWeb"/>
        <w:shd w:val="clear" w:color="auto" w:fill="FFFFFF"/>
        <w:spacing w:before="0" w:beforeAutospacing="0" w:after="180" w:afterAutospacing="0"/>
        <w:rPr>
          <w:color w:val="131A1C"/>
        </w:rPr>
      </w:pPr>
      <w:r w:rsidRPr="004C56CF">
        <w:rPr>
          <w:color w:val="131A1C"/>
        </w:rPr>
        <w:t xml:space="preserve">From a long list of 27 start-up companies who entered their exciting new products into FCSI’s 2019 Start Me Up Innovation Awards, </w:t>
      </w:r>
      <w:r>
        <w:rPr>
          <w:color w:val="131A1C"/>
        </w:rPr>
        <w:t xml:space="preserve">the </w:t>
      </w:r>
      <w:r w:rsidRPr="004C56CF">
        <w:rPr>
          <w:color w:val="131A1C"/>
        </w:rPr>
        <w:t>judges have decided on their three finalists.</w:t>
      </w:r>
    </w:p>
    <w:p w14:paraId="38858044" w14:textId="77777777" w:rsidR="00457B46" w:rsidRPr="004C56CF" w:rsidRDefault="00457B46" w:rsidP="00457B46">
      <w:pPr>
        <w:pStyle w:val="NormalWeb"/>
        <w:shd w:val="clear" w:color="auto" w:fill="FFFFFF"/>
        <w:spacing w:before="0" w:beforeAutospacing="0" w:after="180" w:afterAutospacing="0"/>
        <w:rPr>
          <w:color w:val="131A1C"/>
        </w:rPr>
      </w:pPr>
      <w:r w:rsidRPr="004C56CF">
        <w:rPr>
          <w:color w:val="131A1C"/>
        </w:rPr>
        <w:t xml:space="preserve">On Sunday 20 October 2019, in a final round of live judging at the FCSI booth </w:t>
      </w:r>
      <w:r>
        <w:rPr>
          <w:color w:val="131A1C"/>
        </w:rPr>
        <w:t>(</w:t>
      </w:r>
      <w:r w:rsidRPr="004C56CF">
        <w:rPr>
          <w:color w:val="131A1C"/>
        </w:rPr>
        <w:t>Hall 2, A12-B07</w:t>
      </w:r>
      <w:r>
        <w:rPr>
          <w:color w:val="131A1C"/>
        </w:rPr>
        <w:t xml:space="preserve">) </w:t>
      </w:r>
      <w:r w:rsidRPr="004C56CF">
        <w:rPr>
          <w:color w:val="131A1C"/>
        </w:rPr>
        <w:t xml:space="preserve">at </w:t>
      </w:r>
      <w:proofErr w:type="spellStart"/>
      <w:r w:rsidRPr="004C56CF">
        <w:rPr>
          <w:color w:val="131A1C"/>
        </w:rPr>
        <w:t>HostMilano</w:t>
      </w:r>
      <w:proofErr w:type="spellEnd"/>
      <w:r>
        <w:rPr>
          <w:color w:val="131A1C"/>
        </w:rPr>
        <w:t xml:space="preserve"> 2019</w:t>
      </w:r>
      <w:r w:rsidRPr="004C56CF">
        <w:rPr>
          <w:color w:val="131A1C"/>
        </w:rPr>
        <w:t xml:space="preserve">, the 3d food printing system </w:t>
      </w:r>
      <w:proofErr w:type="spellStart"/>
      <w:r w:rsidRPr="004C56CF">
        <w:rPr>
          <w:color w:val="131A1C"/>
        </w:rPr>
        <w:t>Procusini</w:t>
      </w:r>
      <w:proofErr w:type="spellEnd"/>
      <w:r w:rsidRPr="004C56CF">
        <w:rPr>
          <w:color w:val="131A1C"/>
        </w:rPr>
        <w:t xml:space="preserve"> 4.0 from Print2Taste GmbH, the SCRAEGG Pro unit from SCRAEGG GmbH and </w:t>
      </w:r>
      <w:r>
        <w:rPr>
          <w:color w:val="131A1C"/>
        </w:rPr>
        <w:t xml:space="preserve">the </w:t>
      </w:r>
      <w:proofErr w:type="spellStart"/>
      <w:r w:rsidRPr="004C56CF">
        <w:rPr>
          <w:color w:val="131A1C"/>
        </w:rPr>
        <w:t>Tablee</w:t>
      </w:r>
      <w:proofErr w:type="spellEnd"/>
      <w:r w:rsidRPr="004C56CF">
        <w:rPr>
          <w:color w:val="131A1C"/>
        </w:rPr>
        <w:t xml:space="preserve"> </w:t>
      </w:r>
      <w:r>
        <w:rPr>
          <w:color w:val="131A1C"/>
        </w:rPr>
        <w:t xml:space="preserve">platform from </w:t>
      </w:r>
      <w:proofErr w:type="spellStart"/>
      <w:r>
        <w:rPr>
          <w:color w:val="131A1C"/>
        </w:rPr>
        <w:t>Tablee</w:t>
      </w:r>
      <w:proofErr w:type="spellEnd"/>
      <w:r>
        <w:rPr>
          <w:color w:val="131A1C"/>
        </w:rPr>
        <w:t xml:space="preserve"> </w:t>
      </w:r>
      <w:r w:rsidRPr="004C56CF">
        <w:rPr>
          <w:color w:val="131A1C"/>
        </w:rPr>
        <w:t>have one last chance to impress judges and make a final pitch to win the coveted trophy.</w:t>
      </w:r>
      <w:r>
        <w:rPr>
          <w:color w:val="131A1C"/>
        </w:rPr>
        <w:t xml:space="preserve"> </w:t>
      </w:r>
    </w:p>
    <w:p w14:paraId="74968EE3" w14:textId="77777777" w:rsidR="00457B46" w:rsidRPr="004C56CF" w:rsidRDefault="00457B46" w:rsidP="00457B46">
      <w:pPr>
        <w:pStyle w:val="NormalWeb"/>
        <w:shd w:val="clear" w:color="auto" w:fill="FFFFFF"/>
        <w:spacing w:before="0" w:beforeAutospacing="0" w:after="180" w:afterAutospacing="0"/>
        <w:rPr>
          <w:color w:val="131A1C"/>
        </w:rPr>
      </w:pPr>
      <w:r w:rsidRPr="004C56CF">
        <w:rPr>
          <w:color w:val="131A1C"/>
        </w:rPr>
        <w:t>The three finalists will have 10 minutes on stage each (five minutes to present, five minutes for Q&amp;A) in a</w:t>
      </w:r>
      <w:r w:rsidRPr="004C56CF">
        <w:rPr>
          <w:rStyle w:val="Emphasis"/>
          <w:color w:val="131A1C"/>
        </w:rPr>
        <w:t xml:space="preserve"> Dragon’s Den</w:t>
      </w:r>
      <w:r w:rsidRPr="004C56CF">
        <w:rPr>
          <w:color w:val="131A1C"/>
        </w:rPr>
        <w:t xml:space="preserve">-style format. </w:t>
      </w:r>
      <w:r>
        <w:rPr>
          <w:color w:val="131A1C"/>
        </w:rPr>
        <w:t xml:space="preserve">The judges, consisting of five FCSI Professional member foodservice consultants from across the globe and the design director of </w:t>
      </w:r>
      <w:r w:rsidRPr="004C56CF">
        <w:rPr>
          <w:color w:val="131A1C"/>
        </w:rPr>
        <w:t>Electrolux Professional</w:t>
      </w:r>
      <w:r>
        <w:rPr>
          <w:color w:val="131A1C"/>
        </w:rPr>
        <w:t xml:space="preserve">, will then decide on a </w:t>
      </w:r>
      <w:r w:rsidRPr="004C56CF">
        <w:rPr>
          <w:color w:val="131A1C"/>
        </w:rPr>
        <w:t>winner</w:t>
      </w:r>
      <w:r>
        <w:rPr>
          <w:color w:val="131A1C"/>
        </w:rPr>
        <w:t>, which</w:t>
      </w:r>
      <w:r w:rsidRPr="004C56CF">
        <w:rPr>
          <w:color w:val="131A1C"/>
        </w:rPr>
        <w:t xml:space="preserve"> will be announced later that evening at a special presentation during FCSI’s Sponsor Recognition Party at the ‘&amp; Restaurant’ in Fiera Milano.</w:t>
      </w:r>
      <w:r w:rsidRPr="0028090F">
        <w:rPr>
          <w:color w:val="131A1C"/>
        </w:rPr>
        <w:t xml:space="preserve"> </w:t>
      </w:r>
    </w:p>
    <w:p w14:paraId="4EF480AB" w14:textId="77777777" w:rsidR="00457B46" w:rsidRPr="0028090F" w:rsidRDefault="00457B46" w:rsidP="00457B46">
      <w:pPr>
        <w:pStyle w:val="NormalWeb"/>
        <w:shd w:val="clear" w:color="auto" w:fill="FFFFFF"/>
        <w:spacing w:before="0" w:beforeAutospacing="0" w:after="180" w:afterAutospacing="0"/>
        <w:rPr>
          <w:color w:val="131A1C"/>
        </w:rPr>
      </w:pPr>
      <w:r w:rsidRPr="004C56CF">
        <w:rPr>
          <w:color w:val="131A1C"/>
        </w:rPr>
        <w:t>The Awards, sponsored by Electrolux Professional, were launched in May 2019 to celebrate innovative ideas from start-up businesses with the potential to have a game-changing impact on the commercial foodservice, beverage and laundry industry.</w:t>
      </w:r>
    </w:p>
    <w:p w14:paraId="14F8F0AC" w14:textId="77777777" w:rsidR="00457B46" w:rsidRPr="003A1FC8" w:rsidRDefault="00457B46" w:rsidP="00457B46">
      <w:pPr>
        <w:pStyle w:val="Heading4"/>
        <w:shd w:val="clear" w:color="auto" w:fill="FFFFFF"/>
        <w:rPr>
          <w:rFonts w:cs="Arial"/>
          <w:color w:val="000000"/>
        </w:rPr>
      </w:pPr>
      <w:r w:rsidRPr="003A1FC8">
        <w:rPr>
          <w:rFonts w:cs="Arial"/>
          <w:color w:val="000000"/>
        </w:rPr>
        <w:t xml:space="preserve">Meet </w:t>
      </w:r>
      <w:r>
        <w:rPr>
          <w:rFonts w:cs="Arial"/>
          <w:color w:val="000000"/>
        </w:rPr>
        <w:t>the</w:t>
      </w:r>
      <w:r w:rsidRPr="003A1FC8">
        <w:rPr>
          <w:rFonts w:cs="Arial"/>
          <w:color w:val="000000"/>
        </w:rPr>
        <w:t xml:space="preserve"> finalists</w:t>
      </w:r>
    </w:p>
    <w:p w14:paraId="2D35B414" w14:textId="77777777" w:rsidR="00457B46" w:rsidRPr="004C56CF" w:rsidRDefault="00457B46" w:rsidP="00457B46">
      <w:pPr>
        <w:pStyle w:val="p1"/>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 xml:space="preserve">Print2Taste </w:t>
      </w:r>
      <w:r w:rsidRPr="004C56CF">
        <w:rPr>
          <w:rStyle w:val="Strong"/>
          <w:rFonts w:ascii="Times" w:hAnsi="Times"/>
          <w:color w:val="131A1C"/>
          <w:sz w:val="20"/>
          <w:szCs w:val="20"/>
        </w:rPr>
        <w:t>GmbH</w:t>
      </w:r>
    </w:p>
    <w:p w14:paraId="004A2296"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Product:</w:t>
      </w:r>
      <w:r w:rsidRPr="004C56CF">
        <w:rPr>
          <w:rFonts w:ascii="Times" w:hAnsi="Times"/>
          <w:color w:val="131A1C"/>
          <w:sz w:val="20"/>
          <w:szCs w:val="20"/>
        </w:rPr>
        <w:t xml:space="preserve"> 3d food printing system </w:t>
      </w:r>
      <w:proofErr w:type="spellStart"/>
      <w:r w:rsidRPr="004C56CF">
        <w:rPr>
          <w:rFonts w:ascii="Times" w:hAnsi="Times"/>
          <w:color w:val="131A1C"/>
          <w:sz w:val="20"/>
          <w:szCs w:val="20"/>
        </w:rPr>
        <w:t>Procusini</w:t>
      </w:r>
      <w:proofErr w:type="spellEnd"/>
      <w:r w:rsidRPr="004C56CF">
        <w:rPr>
          <w:rFonts w:ascii="Times" w:hAnsi="Times"/>
          <w:color w:val="131A1C"/>
          <w:sz w:val="20"/>
          <w:szCs w:val="20"/>
        </w:rPr>
        <w:t xml:space="preserve"> 4.0</w:t>
      </w:r>
    </w:p>
    <w:p w14:paraId="371D7443"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About:</w:t>
      </w:r>
      <w:r w:rsidRPr="004C56CF">
        <w:rPr>
          <w:rFonts w:ascii="Times" w:hAnsi="Times"/>
          <w:color w:val="131A1C"/>
          <w:sz w:val="20"/>
          <w:szCs w:val="20"/>
        </w:rPr>
        <w:t> </w:t>
      </w:r>
      <w:proofErr w:type="spellStart"/>
      <w:r w:rsidRPr="004C56CF">
        <w:rPr>
          <w:rFonts w:ascii="Times" w:hAnsi="Times"/>
          <w:color w:val="131A1C"/>
          <w:sz w:val="20"/>
          <w:szCs w:val="20"/>
        </w:rPr>
        <w:t>Procusini</w:t>
      </w:r>
      <w:proofErr w:type="spellEnd"/>
      <w:r w:rsidRPr="004C56CF">
        <w:rPr>
          <w:rFonts w:ascii="Times" w:hAnsi="Times"/>
          <w:color w:val="131A1C"/>
          <w:sz w:val="20"/>
          <w:szCs w:val="20"/>
        </w:rPr>
        <w:t xml:space="preserve"> 4.0 was especially adapted to the requirements of professional chefs – a universal plug and play solution for creative and personal creations of food in hotels, catering and event gastronomy, as well as confectionery.</w:t>
      </w:r>
    </w:p>
    <w:p w14:paraId="000208C9"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Fonts w:ascii="Times" w:hAnsi="Times"/>
          <w:color w:val="131A1C"/>
          <w:sz w:val="20"/>
          <w:szCs w:val="20"/>
        </w:rPr>
        <w:t>Print2Taste GmbH was founded in Germany in 2014 by food technologists, nutritional scientists, IT experts and engineering specialists in order to develop innovative solutions for 3D food printing applications.</w:t>
      </w:r>
    </w:p>
    <w:p w14:paraId="6917ABBB"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Further details:</w:t>
      </w:r>
      <w:r w:rsidRPr="004C56CF">
        <w:rPr>
          <w:rFonts w:ascii="Times" w:hAnsi="Times"/>
          <w:color w:val="131A1C"/>
          <w:sz w:val="20"/>
          <w:szCs w:val="20"/>
        </w:rPr>
        <w:t> </w:t>
      </w:r>
      <w:hyperlink r:id="rId7" w:tgtFrame="_blank" w:history="1">
        <w:r w:rsidRPr="004C56CF">
          <w:rPr>
            <w:rStyle w:val="Hyperlink"/>
            <w:rFonts w:ascii="Times" w:hAnsi="Times"/>
            <w:color w:val="131A1C"/>
            <w:sz w:val="20"/>
            <w:szCs w:val="20"/>
          </w:rPr>
          <w:t>procusini.com</w:t>
        </w:r>
      </w:hyperlink>
    </w:p>
    <w:p w14:paraId="4C242549" w14:textId="77777777" w:rsidR="00457B46" w:rsidRDefault="00457B46" w:rsidP="00457B46">
      <w:pPr>
        <w:pStyle w:val="NormalWeb"/>
        <w:shd w:val="clear" w:color="auto" w:fill="FFFFFF"/>
        <w:spacing w:before="0" w:beforeAutospacing="0" w:after="180" w:afterAutospacing="0"/>
        <w:rPr>
          <w:color w:val="131A1C"/>
        </w:rPr>
      </w:pPr>
    </w:p>
    <w:p w14:paraId="0C241C79" w14:textId="77777777" w:rsidR="00457B46" w:rsidRDefault="00457B46" w:rsidP="00457B46">
      <w:pPr>
        <w:pStyle w:val="NormalWeb"/>
        <w:shd w:val="clear" w:color="auto" w:fill="FFFFFF"/>
        <w:spacing w:before="0" w:beforeAutospacing="0" w:after="180" w:afterAutospacing="0"/>
        <w:rPr>
          <w:rStyle w:val="Strong"/>
          <w:color w:val="131A1C"/>
        </w:rPr>
      </w:pPr>
    </w:p>
    <w:p w14:paraId="21B74EFE" w14:textId="5E08A162" w:rsidR="00457B46" w:rsidRPr="004C56CF" w:rsidRDefault="00457B46" w:rsidP="00457B46">
      <w:pPr>
        <w:pStyle w:val="NormalWeb"/>
        <w:shd w:val="clear" w:color="auto" w:fill="FFFFFF"/>
        <w:spacing w:before="0" w:beforeAutospacing="0" w:after="180" w:afterAutospacing="0"/>
        <w:rPr>
          <w:color w:val="131A1C"/>
        </w:rPr>
      </w:pPr>
      <w:r w:rsidRPr="004C56CF">
        <w:rPr>
          <w:rStyle w:val="Strong"/>
          <w:color w:val="131A1C"/>
        </w:rPr>
        <w:t>SCRAEGG GmbH</w:t>
      </w:r>
    </w:p>
    <w:p w14:paraId="105E2837"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Product:</w:t>
      </w:r>
      <w:r w:rsidRPr="004C56CF">
        <w:rPr>
          <w:rFonts w:ascii="Times" w:hAnsi="Times"/>
          <w:color w:val="131A1C"/>
          <w:sz w:val="20"/>
          <w:szCs w:val="20"/>
        </w:rPr>
        <w:t> The SCRAEGG Pro</w:t>
      </w:r>
    </w:p>
    <w:p w14:paraId="07397377"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About:</w:t>
      </w:r>
      <w:r w:rsidRPr="004C56CF">
        <w:rPr>
          <w:rFonts w:ascii="Times" w:hAnsi="Times"/>
          <w:color w:val="131A1C"/>
          <w:sz w:val="20"/>
          <w:szCs w:val="20"/>
        </w:rPr>
        <w:t> The SCRAEGG Pro unit whisks and heats to 96°C using a patent-pending steam nozzle. In approximately 15 seconds, a delicious scrambled egg with a fluffy, creamy consistency is produced and all without the need for additional oil. It can be prepared with either liquid or fresh eggs. The appliance can also be used to prepare small meals in a matter of seconds.</w:t>
      </w:r>
    </w:p>
    <w:p w14:paraId="420F5986"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Fonts w:ascii="Times" w:hAnsi="Times"/>
          <w:color w:val="131A1C"/>
          <w:sz w:val="20"/>
          <w:szCs w:val="20"/>
        </w:rPr>
        <w:t xml:space="preserve">SCRAEGG GmbH was founded in 2018 and is based in </w:t>
      </w:r>
      <w:proofErr w:type="spellStart"/>
      <w:r w:rsidRPr="004C56CF">
        <w:rPr>
          <w:rFonts w:ascii="Times" w:hAnsi="Times"/>
          <w:color w:val="131A1C"/>
          <w:sz w:val="20"/>
          <w:szCs w:val="20"/>
        </w:rPr>
        <w:t>Wiesloch</w:t>
      </w:r>
      <w:proofErr w:type="spellEnd"/>
      <w:r w:rsidRPr="004C56CF">
        <w:rPr>
          <w:rFonts w:ascii="Times" w:hAnsi="Times"/>
          <w:color w:val="131A1C"/>
          <w:sz w:val="20"/>
          <w:szCs w:val="20"/>
        </w:rPr>
        <w:t xml:space="preserve"> near Heidelberg, Germany.</w:t>
      </w:r>
    </w:p>
    <w:p w14:paraId="61EA337B"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Further details:</w:t>
      </w:r>
      <w:r w:rsidRPr="004C56CF">
        <w:rPr>
          <w:rFonts w:ascii="Times" w:hAnsi="Times"/>
          <w:color w:val="131A1C"/>
          <w:sz w:val="20"/>
          <w:szCs w:val="20"/>
        </w:rPr>
        <w:t> </w:t>
      </w:r>
      <w:hyperlink r:id="rId8" w:tgtFrame="_blank" w:history="1">
        <w:r w:rsidRPr="004C56CF">
          <w:rPr>
            <w:rStyle w:val="Hyperlink"/>
            <w:rFonts w:ascii="Times" w:hAnsi="Times"/>
            <w:color w:val="131A1C"/>
            <w:sz w:val="20"/>
            <w:szCs w:val="20"/>
          </w:rPr>
          <w:t>scraegg.com</w:t>
        </w:r>
      </w:hyperlink>
    </w:p>
    <w:p w14:paraId="70C5F2A9" w14:textId="77777777" w:rsidR="00457B46" w:rsidRPr="004C56CF" w:rsidRDefault="00457B46" w:rsidP="00457B46">
      <w:pPr>
        <w:pStyle w:val="NormalWeb"/>
        <w:shd w:val="clear" w:color="auto" w:fill="FFFFFF"/>
        <w:spacing w:before="0" w:beforeAutospacing="0" w:after="180" w:afterAutospacing="0"/>
        <w:rPr>
          <w:color w:val="131A1C"/>
        </w:rPr>
      </w:pPr>
      <w:r w:rsidRPr="004C56CF">
        <w:rPr>
          <w:color w:val="131A1C"/>
        </w:rPr>
        <w:t> </w:t>
      </w:r>
    </w:p>
    <w:p w14:paraId="74FB3CB2" w14:textId="77777777" w:rsidR="00457B46" w:rsidRPr="004C56CF" w:rsidRDefault="00457B46" w:rsidP="00457B46">
      <w:pPr>
        <w:pStyle w:val="p1"/>
        <w:shd w:val="clear" w:color="auto" w:fill="FFFFFF"/>
        <w:spacing w:before="0" w:beforeAutospacing="0" w:after="180" w:afterAutospacing="0"/>
        <w:rPr>
          <w:rFonts w:ascii="Times" w:hAnsi="Times"/>
          <w:color w:val="131A1C"/>
          <w:sz w:val="20"/>
          <w:szCs w:val="20"/>
        </w:rPr>
      </w:pPr>
      <w:proofErr w:type="spellStart"/>
      <w:r w:rsidRPr="004C56CF">
        <w:rPr>
          <w:rStyle w:val="Strong"/>
          <w:rFonts w:ascii="Times" w:hAnsi="Times"/>
          <w:color w:val="131A1C"/>
          <w:sz w:val="20"/>
          <w:szCs w:val="20"/>
        </w:rPr>
        <w:t>Tablee</w:t>
      </w:r>
      <w:proofErr w:type="spellEnd"/>
    </w:p>
    <w:p w14:paraId="655469E1" w14:textId="77777777" w:rsidR="00457B46" w:rsidRPr="004C56CF" w:rsidRDefault="00457B46" w:rsidP="00457B46">
      <w:pPr>
        <w:pStyle w:val="NormalWeb"/>
        <w:shd w:val="clear" w:color="auto" w:fill="FFFFFF"/>
        <w:spacing w:before="0" w:beforeAutospacing="0" w:after="180" w:afterAutospacing="0"/>
        <w:rPr>
          <w:color w:val="131A1C"/>
        </w:rPr>
      </w:pPr>
      <w:r w:rsidRPr="004C56CF">
        <w:rPr>
          <w:rStyle w:val="Strong"/>
          <w:color w:val="131A1C"/>
        </w:rPr>
        <w:t>Product: </w:t>
      </w:r>
      <w:proofErr w:type="spellStart"/>
      <w:r w:rsidRPr="004C56CF">
        <w:rPr>
          <w:color w:val="131A1C"/>
        </w:rPr>
        <w:t>Tablee</w:t>
      </w:r>
      <w:proofErr w:type="spellEnd"/>
    </w:p>
    <w:p w14:paraId="726EC842"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About:</w:t>
      </w:r>
      <w:r w:rsidRPr="004C56CF">
        <w:rPr>
          <w:rFonts w:ascii="Times" w:hAnsi="Times"/>
          <w:color w:val="131A1C"/>
          <w:sz w:val="20"/>
          <w:szCs w:val="20"/>
        </w:rPr>
        <w:t xml:space="preserve"> Through the </w:t>
      </w:r>
      <w:proofErr w:type="spellStart"/>
      <w:r w:rsidRPr="004C56CF">
        <w:rPr>
          <w:rFonts w:ascii="Times" w:hAnsi="Times"/>
          <w:color w:val="131A1C"/>
          <w:sz w:val="20"/>
          <w:szCs w:val="20"/>
        </w:rPr>
        <w:t>Tablee</w:t>
      </w:r>
      <w:proofErr w:type="spellEnd"/>
      <w:r w:rsidRPr="004C56CF">
        <w:rPr>
          <w:rFonts w:ascii="Times" w:hAnsi="Times"/>
          <w:color w:val="131A1C"/>
          <w:sz w:val="20"/>
          <w:szCs w:val="20"/>
        </w:rPr>
        <w:t xml:space="preserve"> system, servers receive real-time notifications via smart watches, guests can request service with a tableside button, the kitchen notifies servers when food is ready and managers oversee the whole operation with the </w:t>
      </w:r>
      <w:proofErr w:type="spellStart"/>
      <w:r w:rsidRPr="004C56CF">
        <w:rPr>
          <w:rFonts w:ascii="Times" w:hAnsi="Times"/>
          <w:color w:val="131A1C"/>
          <w:sz w:val="20"/>
          <w:szCs w:val="20"/>
        </w:rPr>
        <w:t>Tablee</w:t>
      </w:r>
      <w:proofErr w:type="spellEnd"/>
      <w:r w:rsidRPr="004C56CF">
        <w:rPr>
          <w:rFonts w:ascii="Times" w:hAnsi="Times"/>
          <w:color w:val="131A1C"/>
          <w:sz w:val="20"/>
          <w:szCs w:val="20"/>
        </w:rPr>
        <w:t xml:space="preserve"> app to track requests and re-assign tables on the fly.</w:t>
      </w:r>
    </w:p>
    <w:p w14:paraId="1F057EEB" w14:textId="77777777" w:rsidR="00457B46" w:rsidRPr="004C56CF" w:rsidRDefault="00457B46" w:rsidP="00457B46">
      <w:pPr>
        <w:pStyle w:val="p2"/>
        <w:shd w:val="clear" w:color="auto" w:fill="FFFFFF"/>
        <w:spacing w:before="0" w:beforeAutospacing="0" w:after="180" w:afterAutospacing="0"/>
        <w:rPr>
          <w:rFonts w:ascii="Times" w:hAnsi="Times"/>
          <w:color w:val="131A1C"/>
          <w:sz w:val="20"/>
          <w:szCs w:val="20"/>
        </w:rPr>
      </w:pPr>
      <w:proofErr w:type="spellStart"/>
      <w:r w:rsidRPr="004C56CF">
        <w:rPr>
          <w:rFonts w:ascii="Times" w:hAnsi="Times"/>
          <w:color w:val="131A1C"/>
          <w:sz w:val="20"/>
          <w:szCs w:val="20"/>
        </w:rPr>
        <w:t>Tablee</w:t>
      </w:r>
      <w:proofErr w:type="spellEnd"/>
      <w:r w:rsidRPr="004C56CF">
        <w:rPr>
          <w:rFonts w:ascii="Times" w:hAnsi="Times"/>
          <w:color w:val="131A1C"/>
          <w:sz w:val="20"/>
          <w:szCs w:val="20"/>
        </w:rPr>
        <w:t xml:space="preserve"> was launched in 2018 and was co-founded by Wendy Jiang, a former waitress turned engineer, who wanted to approach hospitality technology from “a pretty unique perspective.”</w:t>
      </w:r>
    </w:p>
    <w:p w14:paraId="30E2C96D" w14:textId="77777777" w:rsidR="00457B46" w:rsidRDefault="00457B46" w:rsidP="00457B46">
      <w:pPr>
        <w:pStyle w:val="p2"/>
        <w:shd w:val="clear" w:color="auto" w:fill="FFFFFF"/>
        <w:spacing w:before="0" w:beforeAutospacing="0" w:after="180" w:afterAutospacing="0"/>
        <w:rPr>
          <w:rFonts w:ascii="Times" w:hAnsi="Times"/>
          <w:color w:val="131A1C"/>
          <w:sz w:val="20"/>
          <w:szCs w:val="20"/>
        </w:rPr>
      </w:pPr>
      <w:r w:rsidRPr="004C56CF">
        <w:rPr>
          <w:rStyle w:val="Strong"/>
          <w:rFonts w:ascii="Times" w:hAnsi="Times"/>
          <w:color w:val="131A1C"/>
          <w:sz w:val="20"/>
          <w:szCs w:val="20"/>
        </w:rPr>
        <w:t>Further details:</w:t>
      </w:r>
      <w:r w:rsidRPr="004C56CF">
        <w:rPr>
          <w:rFonts w:ascii="Times" w:hAnsi="Times"/>
          <w:color w:val="131A1C"/>
          <w:sz w:val="20"/>
          <w:szCs w:val="20"/>
        </w:rPr>
        <w:t> </w:t>
      </w:r>
      <w:hyperlink r:id="rId9" w:tgtFrame="_blank" w:history="1">
        <w:r w:rsidRPr="004C56CF">
          <w:rPr>
            <w:rStyle w:val="Hyperlink"/>
            <w:rFonts w:ascii="Times" w:hAnsi="Times"/>
            <w:color w:val="131A1C"/>
            <w:sz w:val="20"/>
            <w:szCs w:val="20"/>
          </w:rPr>
          <w:t>tablee.co</w:t>
        </w:r>
      </w:hyperlink>
    </w:p>
    <w:p w14:paraId="07561C17" w14:textId="77777777" w:rsidR="00457B46" w:rsidRPr="0028090F" w:rsidRDefault="00457B46" w:rsidP="00457B46">
      <w:pPr>
        <w:pStyle w:val="p2"/>
        <w:shd w:val="clear" w:color="auto" w:fill="FFFFFF"/>
        <w:spacing w:before="0" w:beforeAutospacing="0" w:after="180" w:afterAutospacing="0"/>
        <w:rPr>
          <w:rFonts w:ascii="Times" w:hAnsi="Times"/>
          <w:color w:val="131A1C"/>
          <w:sz w:val="20"/>
          <w:szCs w:val="20"/>
        </w:rPr>
      </w:pPr>
    </w:p>
    <w:p w14:paraId="0D804865" w14:textId="77777777" w:rsidR="00457B46" w:rsidRPr="001018D9" w:rsidRDefault="00457B46" w:rsidP="00457B46">
      <w:pPr>
        <w:spacing w:before="100" w:beforeAutospacing="1" w:after="100" w:afterAutospacing="1"/>
        <w:rPr>
          <w:rFonts w:ascii="Times" w:hAnsi="Times" w:cs="Times New Roman"/>
          <w:b/>
          <w:bCs/>
          <w:i/>
          <w:iCs/>
          <w:sz w:val="20"/>
          <w:szCs w:val="20"/>
        </w:rPr>
      </w:pPr>
      <w:r w:rsidRPr="0082165F">
        <w:rPr>
          <w:rFonts w:ascii="Times" w:hAnsi="Times" w:cs="Times New Roman"/>
          <w:b/>
          <w:bCs/>
          <w:i/>
          <w:iCs/>
          <w:sz w:val="20"/>
          <w:szCs w:val="20"/>
        </w:rPr>
        <w:t>&lt;END OF PRESS RELEASE</w:t>
      </w:r>
      <w:r>
        <w:rPr>
          <w:rFonts w:ascii="Times" w:hAnsi="Times" w:cs="Times New Roman"/>
          <w:b/>
          <w:bCs/>
          <w:i/>
          <w:iCs/>
          <w:sz w:val="20"/>
          <w:szCs w:val="20"/>
        </w:rPr>
        <w:t>&gt;</w:t>
      </w:r>
    </w:p>
    <w:p w14:paraId="0D65FA59" w14:textId="77777777" w:rsidR="00457B46" w:rsidRDefault="00457B46" w:rsidP="00457B46">
      <w:pPr>
        <w:rPr>
          <w:rFonts w:ascii="Times" w:hAnsi="Times" w:cs="Times New Roman"/>
          <w:b/>
          <w:sz w:val="20"/>
          <w:szCs w:val="20"/>
        </w:rPr>
      </w:pPr>
    </w:p>
    <w:p w14:paraId="1C41EFE4" w14:textId="77777777" w:rsidR="00457B46" w:rsidRPr="006B7603" w:rsidRDefault="00457B46" w:rsidP="00457B46">
      <w:pPr>
        <w:rPr>
          <w:rFonts w:ascii="Times" w:hAnsi="Times" w:cs="Times New Roman"/>
          <w:b/>
          <w:sz w:val="20"/>
          <w:szCs w:val="20"/>
        </w:rPr>
      </w:pPr>
      <w:r w:rsidRPr="006B7603">
        <w:rPr>
          <w:rFonts w:ascii="Times" w:hAnsi="Times" w:cs="Times New Roman"/>
          <w:b/>
          <w:sz w:val="20"/>
          <w:szCs w:val="20"/>
        </w:rPr>
        <w:t>Further details:</w:t>
      </w:r>
    </w:p>
    <w:p w14:paraId="289CC337" w14:textId="77777777" w:rsidR="00457B46" w:rsidRDefault="00457B46" w:rsidP="00457B46">
      <w:pPr>
        <w:rPr>
          <w:rFonts w:ascii="Times" w:hAnsi="Times" w:cs="Times New Roman"/>
          <w:sz w:val="20"/>
          <w:szCs w:val="20"/>
        </w:rPr>
      </w:pPr>
    </w:p>
    <w:p w14:paraId="20F9D01A" w14:textId="77777777" w:rsidR="00457B46" w:rsidRDefault="00457B46" w:rsidP="00457B46">
      <w:pPr>
        <w:rPr>
          <w:rFonts w:ascii="Times" w:eastAsia="Times New Roman" w:hAnsi="Times" w:cs="Times New Roman"/>
          <w:color w:val="000000" w:themeColor="text1"/>
          <w:sz w:val="20"/>
          <w:szCs w:val="20"/>
        </w:rPr>
      </w:pPr>
      <w:r w:rsidRPr="003945C4">
        <w:rPr>
          <w:rFonts w:ascii="Times" w:eastAsia="Times New Roman" w:hAnsi="Times" w:cs="Times New Roman"/>
          <w:color w:val="000000" w:themeColor="text1"/>
          <w:sz w:val="20"/>
          <w:szCs w:val="20"/>
        </w:rPr>
        <w:t>The inaugural 2019</w:t>
      </w:r>
      <w:r>
        <w:rPr>
          <w:rFonts w:ascii="Times" w:eastAsia="Times New Roman" w:hAnsi="Times" w:cs="Times New Roman"/>
          <w:color w:val="000000" w:themeColor="text1"/>
          <w:sz w:val="20"/>
          <w:szCs w:val="20"/>
        </w:rPr>
        <w:t xml:space="preserve"> S</w:t>
      </w:r>
      <w:r w:rsidRPr="003945C4">
        <w:rPr>
          <w:rFonts w:ascii="Times" w:eastAsia="Times New Roman" w:hAnsi="Times" w:cs="Times New Roman"/>
          <w:color w:val="000000" w:themeColor="text1"/>
          <w:sz w:val="20"/>
          <w:szCs w:val="20"/>
        </w:rPr>
        <w:t>tart Me Up Innovation Awards were create</w:t>
      </w:r>
      <w:r>
        <w:rPr>
          <w:rFonts w:ascii="Times" w:eastAsia="Times New Roman" w:hAnsi="Times" w:cs="Times New Roman"/>
          <w:color w:val="000000" w:themeColor="text1"/>
          <w:sz w:val="20"/>
          <w:szCs w:val="20"/>
        </w:rPr>
        <w:t xml:space="preserve">d by international </w:t>
      </w:r>
      <w:r w:rsidRPr="003945C4">
        <w:rPr>
          <w:rFonts w:ascii="Times" w:eastAsia="Times New Roman" w:hAnsi="Times" w:cs="Times New Roman"/>
          <w:color w:val="000000" w:themeColor="text1"/>
          <w:sz w:val="20"/>
          <w:szCs w:val="20"/>
        </w:rPr>
        <w:t>member body Foodservice</w:t>
      </w:r>
      <w:r>
        <w:rPr>
          <w:rFonts w:ascii="Times" w:eastAsia="Times New Roman" w:hAnsi="Times" w:cs="Times New Roman"/>
          <w:color w:val="000000" w:themeColor="text1"/>
          <w:sz w:val="20"/>
          <w:szCs w:val="20"/>
        </w:rPr>
        <w:t xml:space="preserve"> </w:t>
      </w:r>
      <w:r w:rsidRPr="003945C4">
        <w:rPr>
          <w:rFonts w:ascii="Times" w:eastAsia="Times New Roman" w:hAnsi="Times" w:cs="Times New Roman"/>
          <w:color w:val="000000" w:themeColor="text1"/>
          <w:sz w:val="20"/>
          <w:szCs w:val="20"/>
        </w:rPr>
        <w:t>Consultants Society International (FCSI</w:t>
      </w:r>
      <w:r>
        <w:rPr>
          <w:rFonts w:ascii="Times" w:eastAsia="Times New Roman" w:hAnsi="Times" w:cs="Times New Roman"/>
          <w:color w:val="000000" w:themeColor="text1"/>
          <w:sz w:val="20"/>
          <w:szCs w:val="20"/>
        </w:rPr>
        <w:t>) and Electrolux Professional</w:t>
      </w:r>
      <w:r w:rsidRPr="003945C4">
        <w:rPr>
          <w:rFonts w:ascii="Times" w:eastAsia="Times New Roman" w:hAnsi="Times" w:cs="Times New Roman"/>
          <w:color w:val="000000" w:themeColor="text1"/>
          <w:sz w:val="20"/>
          <w:szCs w:val="20"/>
        </w:rPr>
        <w:t xml:space="preserve"> to give a platform to new products, services, systems or concepts from</w:t>
      </w:r>
      <w:r>
        <w:rPr>
          <w:rFonts w:ascii="Times" w:eastAsia="Times New Roman" w:hAnsi="Times" w:cs="Times New Roman"/>
          <w:color w:val="000000" w:themeColor="text1"/>
          <w:sz w:val="20"/>
          <w:szCs w:val="20"/>
        </w:rPr>
        <w:t xml:space="preserve"> </w:t>
      </w:r>
      <w:r w:rsidRPr="003945C4">
        <w:rPr>
          <w:rFonts w:ascii="Times" w:eastAsia="Times New Roman" w:hAnsi="Times" w:cs="Times New Roman"/>
          <w:color w:val="000000" w:themeColor="text1"/>
          <w:sz w:val="20"/>
          <w:szCs w:val="20"/>
        </w:rPr>
        <w:t>global start-up business</w:t>
      </w:r>
      <w:r>
        <w:rPr>
          <w:rFonts w:ascii="Times" w:eastAsia="Times New Roman" w:hAnsi="Times" w:cs="Times New Roman"/>
          <w:color w:val="000000" w:themeColor="text1"/>
          <w:sz w:val="20"/>
          <w:szCs w:val="20"/>
        </w:rPr>
        <w:t xml:space="preserve">es with the potential to have a </w:t>
      </w:r>
      <w:r w:rsidRPr="003945C4">
        <w:rPr>
          <w:rFonts w:ascii="Times" w:eastAsia="Times New Roman" w:hAnsi="Times" w:cs="Times New Roman"/>
          <w:color w:val="000000" w:themeColor="text1"/>
          <w:sz w:val="20"/>
          <w:szCs w:val="20"/>
        </w:rPr>
        <w:t>game-changing impact on the commercial foodservice, beverage and laundry</w:t>
      </w:r>
      <w:r>
        <w:rPr>
          <w:rFonts w:ascii="Times" w:eastAsia="Times New Roman" w:hAnsi="Times" w:cs="Times New Roman"/>
          <w:color w:val="000000" w:themeColor="text1"/>
          <w:sz w:val="20"/>
          <w:szCs w:val="20"/>
        </w:rPr>
        <w:t xml:space="preserve"> </w:t>
      </w:r>
      <w:r w:rsidRPr="003945C4">
        <w:rPr>
          <w:rFonts w:ascii="Times" w:eastAsia="Times New Roman" w:hAnsi="Times" w:cs="Times New Roman"/>
          <w:color w:val="000000" w:themeColor="text1"/>
          <w:sz w:val="20"/>
          <w:szCs w:val="20"/>
        </w:rPr>
        <w:t>industry.</w:t>
      </w:r>
    </w:p>
    <w:p w14:paraId="2AB134FC" w14:textId="77777777" w:rsidR="00457B46" w:rsidRPr="0028090F" w:rsidRDefault="00457B46" w:rsidP="00457B46">
      <w:pPr>
        <w:pStyle w:val="Heading4"/>
        <w:shd w:val="clear" w:color="auto" w:fill="FFFFFF"/>
        <w:rPr>
          <w:rFonts w:cs="Arial"/>
          <w:b w:val="0"/>
          <w:color w:val="000000"/>
          <w:sz w:val="20"/>
          <w:szCs w:val="20"/>
        </w:rPr>
      </w:pPr>
      <w:r w:rsidRPr="0028090F">
        <w:rPr>
          <w:rFonts w:cs="Arial"/>
          <w:b w:val="0"/>
          <w:color w:val="000000"/>
          <w:sz w:val="20"/>
          <w:szCs w:val="20"/>
        </w:rPr>
        <w:t>The judges</w:t>
      </w:r>
      <w:r>
        <w:rPr>
          <w:rFonts w:cs="Arial"/>
          <w:b w:val="0"/>
          <w:color w:val="000000"/>
          <w:sz w:val="20"/>
          <w:szCs w:val="20"/>
        </w:rPr>
        <w:t>:</w:t>
      </w:r>
    </w:p>
    <w:p w14:paraId="6B4A8295"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Bettina von </w:t>
      </w:r>
      <w:proofErr w:type="spellStart"/>
      <w:r w:rsidRPr="004C56CF">
        <w:rPr>
          <w:rFonts w:ascii="Times" w:hAnsi="Times"/>
          <w:color w:val="000000"/>
          <w:sz w:val="20"/>
          <w:szCs w:val="20"/>
        </w:rPr>
        <w:t>Massenbach</w:t>
      </w:r>
      <w:proofErr w:type="spellEnd"/>
      <w:r w:rsidRPr="004C56CF">
        <w:rPr>
          <w:rFonts w:ascii="Times" w:hAnsi="Times"/>
          <w:color w:val="000000"/>
          <w:sz w:val="20"/>
          <w:szCs w:val="20"/>
        </w:rPr>
        <w:t xml:space="preserve"> FCSI</w:t>
      </w:r>
    </w:p>
    <w:p w14:paraId="24808292"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Ken Schwartz FCSI</w:t>
      </w:r>
    </w:p>
    <w:p w14:paraId="711DD901"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Joseph </w:t>
      </w:r>
      <w:proofErr w:type="spellStart"/>
      <w:r w:rsidRPr="004C56CF">
        <w:rPr>
          <w:rFonts w:ascii="Times" w:hAnsi="Times"/>
          <w:color w:val="000000"/>
          <w:sz w:val="20"/>
          <w:szCs w:val="20"/>
        </w:rPr>
        <w:t>Schumaker</w:t>
      </w:r>
      <w:proofErr w:type="spellEnd"/>
      <w:r w:rsidRPr="004C56CF">
        <w:rPr>
          <w:rFonts w:ascii="Times" w:hAnsi="Times"/>
          <w:color w:val="000000"/>
          <w:sz w:val="20"/>
          <w:szCs w:val="20"/>
        </w:rPr>
        <w:t xml:space="preserve"> FCSI</w:t>
      </w:r>
    </w:p>
    <w:p w14:paraId="211ADD86"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Thomas Mertens FCSI</w:t>
      </w:r>
    </w:p>
    <w:p w14:paraId="1EB10F5C" w14:textId="77777777" w:rsidR="00457B46" w:rsidRPr="004C56C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Brandon </w:t>
      </w:r>
      <w:proofErr w:type="spellStart"/>
      <w:r w:rsidRPr="004C56CF">
        <w:rPr>
          <w:rFonts w:ascii="Times" w:hAnsi="Times"/>
          <w:color w:val="000000"/>
          <w:sz w:val="20"/>
          <w:szCs w:val="20"/>
        </w:rPr>
        <w:t>Kua</w:t>
      </w:r>
      <w:proofErr w:type="spellEnd"/>
      <w:r w:rsidRPr="004C56CF">
        <w:rPr>
          <w:rFonts w:ascii="Times" w:hAnsi="Times"/>
          <w:color w:val="000000"/>
          <w:sz w:val="20"/>
          <w:szCs w:val="20"/>
        </w:rPr>
        <w:t xml:space="preserve"> FCSI</w:t>
      </w:r>
    </w:p>
    <w:p w14:paraId="09A70050" w14:textId="77777777" w:rsidR="00457B46" w:rsidRPr="0028090F" w:rsidRDefault="00457B46" w:rsidP="00457B46">
      <w:pPr>
        <w:pStyle w:val="p2"/>
        <w:numPr>
          <w:ilvl w:val="0"/>
          <w:numId w:val="2"/>
        </w:numPr>
        <w:shd w:val="clear" w:color="auto" w:fill="FFFFFF"/>
        <w:rPr>
          <w:rFonts w:ascii="Times" w:hAnsi="Times"/>
          <w:color w:val="000000"/>
          <w:sz w:val="20"/>
          <w:szCs w:val="20"/>
        </w:rPr>
      </w:pPr>
      <w:r w:rsidRPr="004C56CF">
        <w:rPr>
          <w:rFonts w:ascii="Times" w:hAnsi="Times"/>
          <w:color w:val="000000"/>
          <w:sz w:val="20"/>
          <w:szCs w:val="20"/>
        </w:rPr>
        <w:t xml:space="preserve">Michele </w:t>
      </w:r>
      <w:proofErr w:type="spellStart"/>
      <w:r w:rsidRPr="004C56CF">
        <w:rPr>
          <w:rFonts w:ascii="Times" w:hAnsi="Times"/>
          <w:color w:val="000000"/>
          <w:sz w:val="20"/>
          <w:szCs w:val="20"/>
        </w:rPr>
        <w:t>Cadamuro</w:t>
      </w:r>
      <w:proofErr w:type="spellEnd"/>
      <w:r w:rsidRPr="004C56CF">
        <w:rPr>
          <w:rFonts w:ascii="Times" w:hAnsi="Times"/>
          <w:color w:val="000000"/>
          <w:sz w:val="20"/>
          <w:szCs w:val="20"/>
        </w:rPr>
        <w:t>, Electrolux Professiona</w:t>
      </w:r>
      <w:r>
        <w:rPr>
          <w:rFonts w:ascii="Times" w:hAnsi="Times"/>
          <w:color w:val="000000"/>
          <w:sz w:val="20"/>
          <w:szCs w:val="20"/>
        </w:rPr>
        <w:t>l</w:t>
      </w:r>
    </w:p>
    <w:p w14:paraId="66C39FE7" w14:textId="77777777" w:rsidR="00457B46" w:rsidRPr="003945C4" w:rsidRDefault="00457B46" w:rsidP="00457B46">
      <w:pPr>
        <w:rPr>
          <w:rFonts w:ascii="Times" w:eastAsia="Times New Roman" w:hAnsi="Times" w:cs="Times New Roman"/>
          <w:color w:val="000000"/>
          <w:sz w:val="20"/>
          <w:szCs w:val="20"/>
        </w:rPr>
      </w:pPr>
      <w:r>
        <w:rPr>
          <w:rFonts w:ascii="Times" w:hAnsi="Times" w:cs="Times New Roman"/>
          <w:sz w:val="20"/>
          <w:szCs w:val="20"/>
        </w:rPr>
        <w:t xml:space="preserve">Keep up to date with the awards campaign on the </w:t>
      </w:r>
      <w:hyperlink r:id="rId10" w:history="1">
        <w:r w:rsidRPr="006B7603">
          <w:rPr>
            <w:rStyle w:val="Hyperlink"/>
            <w:rFonts w:ascii="Times" w:hAnsi="Times" w:cs="Times New Roman"/>
            <w:sz w:val="20"/>
            <w:szCs w:val="20"/>
          </w:rPr>
          <w:t>FCSI website</w:t>
        </w:r>
      </w:hyperlink>
      <w:r>
        <w:rPr>
          <w:rFonts w:ascii="Times" w:hAnsi="Times" w:cs="Times New Roman"/>
          <w:sz w:val="20"/>
          <w:szCs w:val="20"/>
        </w:rPr>
        <w:t xml:space="preserve"> and via FCSI and Electrolux Professional’s social media channels by following the hashtag </w:t>
      </w:r>
      <w:r w:rsidRPr="006B7603">
        <w:rPr>
          <w:rFonts w:ascii="Times" w:eastAsia="Times New Roman" w:hAnsi="Times" w:cs="Times New Roman"/>
          <w:b/>
          <w:color w:val="000000"/>
          <w:sz w:val="20"/>
          <w:szCs w:val="20"/>
        </w:rPr>
        <w:t>#SMUAwards19</w:t>
      </w:r>
      <w:r w:rsidRPr="006B7603">
        <w:rPr>
          <w:rFonts w:ascii="Times" w:eastAsia="Times New Roman" w:hAnsi="Times" w:cs="Times New Roman"/>
          <w:color w:val="000000"/>
          <w:sz w:val="20"/>
          <w:szCs w:val="20"/>
        </w:rPr>
        <w:t>.</w:t>
      </w:r>
    </w:p>
    <w:p w14:paraId="79DA4C83" w14:textId="77777777" w:rsidR="00457B46" w:rsidRPr="0025333A" w:rsidRDefault="00457B46" w:rsidP="00457B46">
      <w:pPr>
        <w:spacing w:before="100" w:beforeAutospacing="1" w:after="100" w:afterAutospacing="1"/>
        <w:rPr>
          <w:rFonts w:ascii="Times" w:hAnsi="Times" w:cs="Times New Roman"/>
          <w:sz w:val="20"/>
          <w:szCs w:val="20"/>
        </w:rPr>
      </w:pPr>
      <w:r w:rsidRPr="0082165F">
        <w:rPr>
          <w:rFonts w:ascii="Times" w:hAnsi="Times" w:cs="Times New Roman"/>
          <w:sz w:val="20"/>
          <w:szCs w:val="20"/>
        </w:rPr>
        <w:t xml:space="preserve">For </w:t>
      </w:r>
      <w:r>
        <w:rPr>
          <w:rFonts w:ascii="Times" w:hAnsi="Times" w:cs="Times New Roman"/>
          <w:sz w:val="20"/>
          <w:szCs w:val="20"/>
        </w:rPr>
        <w:t>more</w:t>
      </w:r>
      <w:r w:rsidRPr="0082165F">
        <w:rPr>
          <w:rFonts w:ascii="Times" w:hAnsi="Times" w:cs="Times New Roman"/>
          <w:sz w:val="20"/>
          <w:szCs w:val="20"/>
        </w:rPr>
        <w:t xml:space="preserve"> information </w:t>
      </w:r>
      <w:r>
        <w:rPr>
          <w:rFonts w:ascii="Times" w:hAnsi="Times" w:cs="Times New Roman"/>
          <w:sz w:val="20"/>
          <w:szCs w:val="20"/>
        </w:rPr>
        <w:t xml:space="preserve">on the </w:t>
      </w:r>
      <w:r w:rsidRPr="00636599">
        <w:rPr>
          <w:rFonts w:ascii="Times" w:eastAsia="Times New Roman" w:hAnsi="Times" w:cs="Times New Roman"/>
          <w:sz w:val="20"/>
          <w:szCs w:val="20"/>
        </w:rPr>
        <w:t>2019 Start Me</w:t>
      </w:r>
      <w:r>
        <w:rPr>
          <w:rFonts w:ascii="Times" w:eastAsia="Times New Roman" w:hAnsi="Times" w:cs="Times New Roman"/>
          <w:sz w:val="20"/>
          <w:szCs w:val="20"/>
        </w:rPr>
        <w:t xml:space="preserve"> Up </w:t>
      </w:r>
      <w:r w:rsidRPr="00636599">
        <w:rPr>
          <w:rFonts w:ascii="Times" w:eastAsia="Times New Roman" w:hAnsi="Times" w:cs="Times New Roman"/>
          <w:sz w:val="20"/>
          <w:szCs w:val="20"/>
        </w:rPr>
        <w:t>Innovation Awards</w:t>
      </w:r>
      <w:r>
        <w:rPr>
          <w:rFonts w:ascii="Times" w:eastAsia="Times New Roman" w:hAnsi="Times" w:cs="Times New Roman"/>
          <w:sz w:val="20"/>
          <w:szCs w:val="20"/>
        </w:rPr>
        <w:t xml:space="preserve"> </w:t>
      </w:r>
      <w:r w:rsidRPr="0082165F">
        <w:rPr>
          <w:rFonts w:ascii="Times" w:hAnsi="Times" w:cs="Times New Roman"/>
          <w:sz w:val="20"/>
          <w:szCs w:val="20"/>
        </w:rPr>
        <w:t xml:space="preserve">please contact </w:t>
      </w:r>
      <w:r>
        <w:rPr>
          <w:rFonts w:ascii="Times" w:hAnsi="Times" w:cs="Times New Roman"/>
          <w:sz w:val="20"/>
          <w:szCs w:val="20"/>
        </w:rPr>
        <w:t>Michael Jones</w:t>
      </w:r>
      <w:r w:rsidRPr="0082165F">
        <w:rPr>
          <w:rFonts w:ascii="Times" w:hAnsi="Times" w:cs="Times New Roman"/>
          <w:sz w:val="20"/>
          <w:szCs w:val="20"/>
        </w:rPr>
        <w:t xml:space="preserve">, </w:t>
      </w:r>
      <w:r>
        <w:rPr>
          <w:rFonts w:ascii="Times" w:hAnsi="Times" w:cs="Times New Roman"/>
          <w:sz w:val="20"/>
          <w:szCs w:val="20"/>
        </w:rPr>
        <w:t>editorial</w:t>
      </w:r>
      <w:r w:rsidRPr="0082165F">
        <w:rPr>
          <w:rFonts w:ascii="Times" w:hAnsi="Times" w:cs="Times New Roman"/>
          <w:sz w:val="20"/>
          <w:szCs w:val="20"/>
        </w:rPr>
        <w:t xml:space="preserve"> </w:t>
      </w:r>
      <w:r>
        <w:rPr>
          <w:rFonts w:ascii="Times" w:hAnsi="Times" w:cs="Times New Roman"/>
          <w:sz w:val="20"/>
          <w:szCs w:val="20"/>
        </w:rPr>
        <w:t>d</w:t>
      </w:r>
      <w:r w:rsidRPr="0082165F">
        <w:rPr>
          <w:rFonts w:ascii="Times" w:hAnsi="Times" w:cs="Times New Roman"/>
          <w:sz w:val="20"/>
          <w:szCs w:val="20"/>
        </w:rPr>
        <w:t xml:space="preserve">irector, </w:t>
      </w:r>
      <w:r>
        <w:rPr>
          <w:rFonts w:ascii="Times" w:hAnsi="Times" w:cs="Times New Roman"/>
          <w:sz w:val="20"/>
          <w:szCs w:val="20"/>
        </w:rPr>
        <w:t xml:space="preserve">FCSI’s </w:t>
      </w:r>
      <w:r w:rsidRPr="00386DDE">
        <w:rPr>
          <w:rFonts w:ascii="Times" w:hAnsi="Times" w:cs="Times New Roman"/>
          <w:i/>
          <w:sz w:val="20"/>
          <w:szCs w:val="20"/>
        </w:rPr>
        <w:t xml:space="preserve">Foodservice Consultant </w:t>
      </w:r>
      <w:r w:rsidRPr="00DE398A">
        <w:rPr>
          <w:rFonts w:ascii="Times" w:hAnsi="Times" w:cs="Times New Roman"/>
          <w:sz w:val="20"/>
          <w:szCs w:val="20"/>
        </w:rPr>
        <w:t>magazine</w:t>
      </w:r>
      <w:r>
        <w:rPr>
          <w:rFonts w:ascii="Times" w:hAnsi="Times" w:cs="Times New Roman"/>
          <w:sz w:val="20"/>
          <w:szCs w:val="20"/>
        </w:rPr>
        <w:t xml:space="preserve">: </w:t>
      </w:r>
      <w:hyperlink r:id="rId11" w:history="1">
        <w:r w:rsidRPr="001365E9">
          <w:rPr>
            <w:rStyle w:val="Hyperlink"/>
            <w:rFonts w:ascii="Times" w:hAnsi="Times" w:cs="Times New Roman"/>
            <w:sz w:val="20"/>
            <w:szCs w:val="20"/>
          </w:rPr>
          <w:t>michael.jones@progressivecontent.com</w:t>
        </w:r>
      </w:hyperlink>
      <w:r>
        <w:rPr>
          <w:rFonts w:ascii="Times" w:hAnsi="Times" w:cs="Times New Roman"/>
          <w:sz w:val="20"/>
          <w:szCs w:val="20"/>
        </w:rPr>
        <w:t xml:space="preserve"> </w:t>
      </w:r>
    </w:p>
    <w:p w14:paraId="46B63780" w14:textId="77777777" w:rsidR="00457B46" w:rsidRDefault="00457B46" w:rsidP="00457B46">
      <w:pPr>
        <w:spacing w:before="100" w:beforeAutospacing="1" w:after="100" w:afterAutospacing="1"/>
        <w:rPr>
          <w:rFonts w:ascii="Times" w:hAnsi="Times" w:cs="Times New Roman"/>
          <w:b/>
          <w:bCs/>
          <w:sz w:val="20"/>
          <w:szCs w:val="20"/>
        </w:rPr>
      </w:pPr>
    </w:p>
    <w:p w14:paraId="577BF15B" w14:textId="77777777" w:rsidR="00457B46" w:rsidRDefault="00457B46" w:rsidP="00457B46">
      <w:pPr>
        <w:spacing w:before="100" w:beforeAutospacing="1" w:after="100" w:afterAutospacing="1"/>
        <w:rPr>
          <w:rFonts w:ascii="Times" w:hAnsi="Times" w:cs="Times New Roman"/>
          <w:b/>
          <w:bCs/>
          <w:sz w:val="20"/>
          <w:szCs w:val="20"/>
        </w:rPr>
      </w:pPr>
    </w:p>
    <w:p w14:paraId="48E71151" w14:textId="77777777" w:rsidR="00457B46" w:rsidRPr="0082165F" w:rsidRDefault="00457B46" w:rsidP="00457B46">
      <w:pPr>
        <w:spacing w:before="100" w:beforeAutospacing="1" w:after="100" w:afterAutospacing="1"/>
        <w:rPr>
          <w:rFonts w:ascii="Times" w:hAnsi="Times" w:cs="Times New Roman"/>
          <w:sz w:val="20"/>
          <w:szCs w:val="20"/>
        </w:rPr>
      </w:pPr>
      <w:r w:rsidRPr="0082165F">
        <w:rPr>
          <w:rFonts w:ascii="Times" w:hAnsi="Times" w:cs="Times New Roman"/>
          <w:b/>
          <w:bCs/>
          <w:sz w:val="20"/>
          <w:szCs w:val="20"/>
        </w:rPr>
        <w:t>Notes to the editor:</w:t>
      </w:r>
    </w:p>
    <w:p w14:paraId="6390216C" w14:textId="77777777" w:rsidR="00457B46" w:rsidRPr="00A35B77" w:rsidRDefault="00457B46" w:rsidP="00457B46">
      <w:pPr>
        <w:rPr>
          <w:rFonts w:ascii="Times" w:hAnsi="Times"/>
          <w:b/>
          <w:sz w:val="20"/>
          <w:szCs w:val="20"/>
        </w:rPr>
      </w:pPr>
      <w:r w:rsidRPr="00A35B77">
        <w:rPr>
          <w:rFonts w:ascii="Times" w:hAnsi="Times"/>
          <w:b/>
          <w:sz w:val="20"/>
          <w:szCs w:val="20"/>
        </w:rPr>
        <w:t>About Foodservice Consultants Society International (FCSI)</w:t>
      </w:r>
    </w:p>
    <w:p w14:paraId="2B5F13A3" w14:textId="77777777" w:rsidR="00457B46" w:rsidRPr="007F3C46" w:rsidRDefault="00457B46" w:rsidP="00457B46">
      <w:pPr>
        <w:rPr>
          <w:rFonts w:ascii="Times" w:eastAsia="Times New Roman" w:hAnsi="Times"/>
          <w:sz w:val="20"/>
          <w:szCs w:val="20"/>
        </w:rPr>
      </w:pPr>
      <w:r w:rsidRPr="00A35B77">
        <w:rPr>
          <w:rFonts w:ascii="Times" w:hAnsi="Times"/>
          <w:sz w:val="20"/>
          <w:szCs w:val="20"/>
        </w:rPr>
        <w:t>Foodservice Consultants Society International (FCSI) is the member body for professionals offering design and management consulting services, specialised in the foodservice and hospita</w:t>
      </w:r>
      <w:r>
        <w:rPr>
          <w:rFonts w:ascii="Times" w:hAnsi="Times"/>
          <w:sz w:val="20"/>
          <w:szCs w:val="20"/>
        </w:rPr>
        <w:t>lity industry, across the world</w:t>
      </w:r>
      <w:r w:rsidRPr="00A35B77">
        <w:rPr>
          <w:rFonts w:ascii="Times" w:eastAsia="Times New Roman" w:hAnsi="Times"/>
          <w:sz w:val="20"/>
          <w:szCs w:val="20"/>
        </w:rPr>
        <w:t xml:space="preserve">. For more information, visit </w:t>
      </w:r>
      <w:hyperlink r:id="rId12" w:history="1">
        <w:r w:rsidRPr="00A35B77">
          <w:rPr>
            <w:rStyle w:val="Hyperlink"/>
            <w:rFonts w:ascii="Times" w:hAnsi="Times" w:cs="Times New Roman"/>
            <w:sz w:val="20"/>
            <w:szCs w:val="20"/>
          </w:rPr>
          <w:t>https://www.fcsi.org/</w:t>
        </w:r>
      </w:hyperlink>
      <w:r w:rsidRPr="00A35B77">
        <w:rPr>
          <w:rStyle w:val="Hyperlink"/>
          <w:rFonts w:ascii="Times" w:hAnsi="Times" w:cs="Times New Roman"/>
          <w:sz w:val="20"/>
          <w:szCs w:val="20"/>
        </w:rPr>
        <w:t>.</w:t>
      </w:r>
      <w:r w:rsidRPr="00A35B77">
        <w:rPr>
          <w:rFonts w:ascii="Times" w:hAnsi="Times"/>
          <w:sz w:val="20"/>
          <w:szCs w:val="20"/>
        </w:rPr>
        <w:t xml:space="preserve"> </w:t>
      </w:r>
    </w:p>
    <w:p w14:paraId="7981212A" w14:textId="77777777" w:rsidR="00457B46" w:rsidRDefault="00457B46" w:rsidP="00457B46">
      <w:pPr>
        <w:rPr>
          <w:rFonts w:ascii="Times" w:eastAsia="Times New Roman" w:hAnsi="Times"/>
          <w:b/>
          <w:sz w:val="20"/>
          <w:szCs w:val="20"/>
        </w:rPr>
      </w:pPr>
    </w:p>
    <w:p w14:paraId="69E23700" w14:textId="77777777" w:rsidR="00457B46" w:rsidRPr="00D073D2" w:rsidRDefault="00457B46" w:rsidP="00457B46">
      <w:pPr>
        <w:rPr>
          <w:rFonts w:ascii="Times" w:eastAsia="Times New Roman" w:hAnsi="Times"/>
          <w:sz w:val="20"/>
          <w:szCs w:val="20"/>
        </w:rPr>
      </w:pPr>
      <w:r w:rsidRPr="00A35B77">
        <w:rPr>
          <w:rFonts w:ascii="Times" w:eastAsia="Times New Roman" w:hAnsi="Times"/>
          <w:b/>
          <w:sz w:val="20"/>
          <w:szCs w:val="20"/>
        </w:rPr>
        <w:t>About Electrolux Professional</w:t>
      </w:r>
      <w:r w:rsidRPr="00A35B77">
        <w:rPr>
          <w:rFonts w:ascii="Times" w:eastAsia="Times New Roman" w:hAnsi="Times"/>
          <w:sz w:val="20"/>
          <w:szCs w:val="20"/>
        </w:rPr>
        <w:br/>
        <w:t>Electrolux Professional is a leading provider and trusted partner for unit and full solutions, with a comprehensive and integrated offer for food, beverage and laundry. Electrolux Professional</w:t>
      </w:r>
      <w:r>
        <w:rPr>
          <w:rFonts w:ascii="Times" w:eastAsia="Times New Roman" w:hAnsi="Times"/>
          <w:sz w:val="20"/>
          <w:szCs w:val="20"/>
        </w:rPr>
        <w:t>’s</w:t>
      </w:r>
      <w:r w:rsidRPr="00A35B77">
        <w:rPr>
          <w:rFonts w:ascii="Times" w:eastAsia="Times New Roman" w:hAnsi="Times"/>
          <w:sz w:val="20"/>
          <w:szCs w:val="20"/>
        </w:rPr>
        <w:t xml:space="preserve"> innovative and efficient solutions help to make our customers’ work-life easier, more profitable - and truly sustainable every day. With 10,000 service technicians in over 140 countries, Electrolux Professional offer</w:t>
      </w:r>
      <w:r>
        <w:rPr>
          <w:rFonts w:ascii="Times" w:eastAsia="Times New Roman" w:hAnsi="Times"/>
          <w:sz w:val="20"/>
          <w:szCs w:val="20"/>
        </w:rPr>
        <w:t>s</w:t>
      </w:r>
      <w:r w:rsidRPr="00A35B77">
        <w:rPr>
          <w:rFonts w:ascii="Times" w:eastAsia="Times New Roman" w:hAnsi="Times"/>
          <w:sz w:val="20"/>
          <w:szCs w:val="20"/>
        </w:rPr>
        <w:t xml:space="preserve"> </w:t>
      </w:r>
      <w:r>
        <w:rPr>
          <w:rFonts w:ascii="Times" w:eastAsia="Times New Roman" w:hAnsi="Times"/>
          <w:sz w:val="20"/>
          <w:szCs w:val="20"/>
        </w:rPr>
        <w:t>c</w:t>
      </w:r>
      <w:r w:rsidRPr="00A35B77">
        <w:rPr>
          <w:rFonts w:ascii="Times" w:eastAsia="Times New Roman" w:hAnsi="Times"/>
          <w:sz w:val="20"/>
          <w:szCs w:val="20"/>
        </w:rPr>
        <w:t xml:space="preserve">ustomers a worldwide service network. In 2018, Electrolux Professional had global sales of SEK 9 </w:t>
      </w:r>
      <w:proofErr w:type="spellStart"/>
      <w:r w:rsidRPr="00A35B77">
        <w:rPr>
          <w:rFonts w:ascii="Times" w:eastAsia="Times New Roman" w:hAnsi="Times"/>
          <w:sz w:val="20"/>
          <w:szCs w:val="20"/>
        </w:rPr>
        <w:t>bn</w:t>
      </w:r>
      <w:proofErr w:type="spellEnd"/>
      <w:r w:rsidRPr="00A35B77">
        <w:rPr>
          <w:rFonts w:ascii="Times" w:eastAsia="Times New Roman" w:hAnsi="Times"/>
          <w:sz w:val="20"/>
          <w:szCs w:val="20"/>
        </w:rPr>
        <w:t xml:space="preserve"> and 3,000 employees. For more information, visit </w:t>
      </w:r>
      <w:hyperlink r:id="rId13" w:history="1">
        <w:r w:rsidRPr="00A35B77">
          <w:rPr>
            <w:rStyle w:val="Hyperlink"/>
            <w:rFonts w:ascii="Times" w:eastAsia="Times New Roman" w:hAnsi="Times"/>
            <w:sz w:val="20"/>
            <w:szCs w:val="20"/>
          </w:rPr>
          <w:t>www.professional.electrolux.com</w:t>
        </w:r>
      </w:hyperlink>
      <w:r w:rsidRPr="00A35B77">
        <w:rPr>
          <w:rStyle w:val="Hyperlink"/>
          <w:rFonts w:ascii="Times" w:eastAsia="Times New Roman" w:hAnsi="Times"/>
          <w:sz w:val="20"/>
          <w:szCs w:val="20"/>
        </w:rPr>
        <w:t>.</w:t>
      </w:r>
    </w:p>
    <w:p w14:paraId="7C6A8506" w14:textId="77777777" w:rsidR="000C30FD" w:rsidRDefault="000C30FD">
      <w:bookmarkStart w:id="0" w:name="_GoBack"/>
      <w:bookmarkEnd w:id="0"/>
    </w:p>
    <w:sectPr w:rsidR="000C30FD" w:rsidSect="00884136">
      <w:headerReference w:type="default" r:id="rId14"/>
      <w:headerReference w:type="first" r:id="rId15"/>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C29C2" w14:textId="77777777" w:rsidR="00AF5F1C" w:rsidRDefault="00AF5F1C" w:rsidP="00457B46">
      <w:r>
        <w:separator/>
      </w:r>
    </w:p>
  </w:endnote>
  <w:endnote w:type="continuationSeparator" w:id="0">
    <w:p w14:paraId="3FE6BAC8" w14:textId="77777777" w:rsidR="00AF5F1C" w:rsidRDefault="00AF5F1C" w:rsidP="0045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22B10" w14:textId="77777777" w:rsidR="00AF5F1C" w:rsidRDefault="00AF5F1C" w:rsidP="00457B46">
      <w:r>
        <w:separator/>
      </w:r>
    </w:p>
  </w:footnote>
  <w:footnote w:type="continuationSeparator" w:id="0">
    <w:p w14:paraId="731EA36A" w14:textId="77777777" w:rsidR="00AF5F1C" w:rsidRDefault="00AF5F1C" w:rsidP="0045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4E6D3" w14:textId="436A3F3B" w:rsidR="00A22F25" w:rsidRDefault="00AF5F1C">
    <w:pPr>
      <w:pStyle w:val="Header"/>
    </w:pPr>
    <w:r>
      <w:rPr>
        <w:noProof/>
        <w:lang w:val="en-US"/>
      </w:rPr>
      <w:drawing>
        <wp:inline distT="0" distB="0" distL="0" distR="0" wp14:anchorId="4D8EAA71" wp14:editId="752D8C76">
          <wp:extent cx="1028700" cy="367108"/>
          <wp:effectExtent l="0" t="0" r="0" b="0"/>
          <wp:docPr id="1" name="Picture 1" descr="PCP DATA:CLIENTS:MULTICHANNEL:FCSI:FCSI ART:FCSI LOGOS:FCSI:FCSI-B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 DATA:CLIENTS:MULTICHANNEL:FCSI:FCSI ART:FCSI LOGOS:FCSI:FCSI-BW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58" cy="367628"/>
                  </a:xfrm>
                  <a:prstGeom prst="rect">
                    <a:avLst/>
                  </a:prstGeom>
                  <a:noFill/>
                  <a:ln>
                    <a:noFill/>
                  </a:ln>
                </pic:spPr>
              </pic:pic>
            </a:graphicData>
          </a:graphic>
        </wp:inline>
      </w:drawing>
    </w:r>
    <w:r>
      <w:tab/>
    </w:r>
    <w:r>
      <w:t xml:space="preserve">                                                     </w:t>
    </w:r>
    <w:r w:rsidR="00457B46">
      <w:t xml:space="preserve">                      </w:t>
    </w:r>
    <w:r>
      <w:t xml:space="preserve">      </w:t>
    </w:r>
    <w:r w:rsidR="00457B46">
      <w:rPr>
        <w:noProof/>
      </w:rPr>
      <w:drawing>
        <wp:inline distT="0" distB="0" distL="0" distR="0" wp14:anchorId="4E7485EE" wp14:editId="6742D7FF">
          <wp:extent cx="1395321" cy="32058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ctrolux_Professional_logo_master_blue_RGB.jpg"/>
                  <pic:cNvPicPr/>
                </pic:nvPicPr>
                <pic:blipFill>
                  <a:blip r:embed="rId2"/>
                  <a:stretch>
                    <a:fillRect/>
                  </a:stretch>
                </pic:blipFill>
                <pic:spPr>
                  <a:xfrm>
                    <a:off x="0" y="0"/>
                    <a:ext cx="1460910" cy="335658"/>
                  </a:xfrm>
                  <a:prstGeom prst="rect">
                    <a:avLst/>
                  </a:prstGeom>
                </pic:spPr>
              </pic:pic>
            </a:graphicData>
          </a:graphic>
        </wp:inline>
      </w:drawing>
    </w:r>
    <w:r>
      <w:t xml:space="preserve">         </w:t>
    </w: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C1E44" w14:textId="07599D8F" w:rsidR="00457B46" w:rsidRDefault="00457B46">
    <w:pPr>
      <w:pStyle w:val="Header"/>
    </w:pPr>
    <w:r>
      <w:rPr>
        <w:noProof/>
        <w:lang w:val="en-US"/>
      </w:rPr>
      <w:drawing>
        <wp:inline distT="0" distB="0" distL="0" distR="0" wp14:anchorId="13FE3238" wp14:editId="19D95BD2">
          <wp:extent cx="1028700" cy="367108"/>
          <wp:effectExtent l="0" t="0" r="0" b="0"/>
          <wp:docPr id="2" name="Picture 2" descr="PCP DATA:CLIENTS:MULTICHANNEL:FCSI:FCSI ART:FCSI LOGOS:FCSI:FCSI-BW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P DATA:CLIENTS:MULTICHANNEL:FCSI:FCSI ART:FCSI LOGOS:FCSI:FCSI-BW2.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158" cy="367628"/>
                  </a:xfrm>
                  <a:prstGeom prst="rect">
                    <a:avLst/>
                  </a:prstGeom>
                  <a:noFill/>
                  <a:ln>
                    <a:noFill/>
                  </a:ln>
                </pic:spPr>
              </pic:pic>
            </a:graphicData>
          </a:graphic>
        </wp:inline>
      </w:drawing>
    </w:r>
    <w:r>
      <w:tab/>
      <w:t xml:space="preserve">                                                                                 </w:t>
    </w:r>
    <w:r>
      <w:rPr>
        <w:noProof/>
      </w:rPr>
      <w:drawing>
        <wp:inline distT="0" distB="0" distL="0" distR="0" wp14:anchorId="42A45A16" wp14:editId="3620CCD1">
          <wp:extent cx="1395321" cy="32058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lectrolux_Professional_logo_master_blue_RGB.jpg"/>
                  <pic:cNvPicPr/>
                </pic:nvPicPr>
                <pic:blipFill>
                  <a:blip r:embed="rId2"/>
                  <a:stretch>
                    <a:fillRect/>
                  </a:stretch>
                </pic:blipFill>
                <pic:spPr>
                  <a:xfrm>
                    <a:off x="0" y="0"/>
                    <a:ext cx="1460910" cy="33565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6530"/>
    <w:multiLevelType w:val="multilevel"/>
    <w:tmpl w:val="6A34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56510"/>
    <w:multiLevelType w:val="hybridMultilevel"/>
    <w:tmpl w:val="CC56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B46"/>
    <w:rsid w:val="000C30FD"/>
    <w:rsid w:val="00457B46"/>
    <w:rsid w:val="007A707A"/>
    <w:rsid w:val="00AF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F6BCC"/>
  <w15:chartTrackingRefBased/>
  <w15:docId w15:val="{D177F666-857C-3740-8D1B-C25AEE6A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7B46"/>
    <w:rPr>
      <w:rFonts w:eastAsiaTheme="minorEastAsia"/>
    </w:rPr>
  </w:style>
  <w:style w:type="paragraph" w:styleId="Heading1">
    <w:name w:val="heading 1"/>
    <w:basedOn w:val="Normal"/>
    <w:next w:val="Normal"/>
    <w:link w:val="Heading1Char"/>
    <w:uiPriority w:val="9"/>
    <w:qFormat/>
    <w:rsid w:val="00457B4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457B4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B46"/>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57B46"/>
    <w:rPr>
      <w:rFonts w:ascii="Times" w:eastAsiaTheme="minorEastAsia" w:hAnsi="Times"/>
      <w:b/>
      <w:bCs/>
    </w:rPr>
  </w:style>
  <w:style w:type="paragraph" w:styleId="NormalWeb">
    <w:name w:val="Normal (Web)"/>
    <w:basedOn w:val="Normal"/>
    <w:uiPriority w:val="99"/>
    <w:unhideWhenUsed/>
    <w:rsid w:val="00457B46"/>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457B46"/>
    <w:rPr>
      <w:i/>
      <w:iCs/>
    </w:rPr>
  </w:style>
  <w:style w:type="character" w:styleId="Strong">
    <w:name w:val="Strong"/>
    <w:basedOn w:val="DefaultParagraphFont"/>
    <w:uiPriority w:val="22"/>
    <w:qFormat/>
    <w:rsid w:val="00457B46"/>
    <w:rPr>
      <w:b/>
      <w:bCs/>
    </w:rPr>
  </w:style>
  <w:style w:type="character" w:styleId="Hyperlink">
    <w:name w:val="Hyperlink"/>
    <w:basedOn w:val="DefaultParagraphFont"/>
    <w:uiPriority w:val="99"/>
    <w:unhideWhenUsed/>
    <w:rsid w:val="00457B46"/>
    <w:rPr>
      <w:color w:val="0000FF"/>
      <w:u w:val="single"/>
    </w:rPr>
  </w:style>
  <w:style w:type="paragraph" w:styleId="ListParagraph">
    <w:name w:val="List Paragraph"/>
    <w:basedOn w:val="Normal"/>
    <w:uiPriority w:val="34"/>
    <w:qFormat/>
    <w:rsid w:val="00457B46"/>
    <w:pPr>
      <w:ind w:left="720"/>
      <w:contextualSpacing/>
    </w:pPr>
  </w:style>
  <w:style w:type="paragraph" w:styleId="Header">
    <w:name w:val="header"/>
    <w:basedOn w:val="Normal"/>
    <w:link w:val="HeaderChar"/>
    <w:uiPriority w:val="99"/>
    <w:unhideWhenUsed/>
    <w:rsid w:val="00457B46"/>
    <w:pPr>
      <w:tabs>
        <w:tab w:val="center" w:pos="4320"/>
        <w:tab w:val="right" w:pos="8640"/>
      </w:tabs>
    </w:pPr>
  </w:style>
  <w:style w:type="character" w:customStyle="1" w:styleId="HeaderChar">
    <w:name w:val="Header Char"/>
    <w:basedOn w:val="DefaultParagraphFont"/>
    <w:link w:val="Header"/>
    <w:uiPriority w:val="99"/>
    <w:rsid w:val="00457B46"/>
    <w:rPr>
      <w:rFonts w:eastAsiaTheme="minorEastAsia"/>
    </w:rPr>
  </w:style>
  <w:style w:type="paragraph" w:customStyle="1" w:styleId="p1">
    <w:name w:val="p1"/>
    <w:basedOn w:val="Normal"/>
    <w:rsid w:val="00457B46"/>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457B46"/>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57B46"/>
    <w:pPr>
      <w:tabs>
        <w:tab w:val="center" w:pos="4680"/>
        <w:tab w:val="right" w:pos="9360"/>
      </w:tabs>
    </w:pPr>
  </w:style>
  <w:style w:type="character" w:customStyle="1" w:styleId="FooterChar">
    <w:name w:val="Footer Char"/>
    <w:basedOn w:val="DefaultParagraphFont"/>
    <w:link w:val="Footer"/>
    <w:uiPriority w:val="99"/>
    <w:rsid w:val="00457B4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egg.com/" TargetMode="External"/><Relationship Id="rId13" Type="http://schemas.openxmlformats.org/officeDocument/2006/relationships/hyperlink" Target="http://www.professional.electrolux.com" TargetMode="External"/><Relationship Id="rId3" Type="http://schemas.openxmlformats.org/officeDocument/2006/relationships/settings" Target="settings.xml"/><Relationship Id="rId7" Type="http://schemas.openxmlformats.org/officeDocument/2006/relationships/hyperlink" Target="https://www.procusini.com/" TargetMode="External"/><Relationship Id="rId12" Type="http://schemas.openxmlformats.org/officeDocument/2006/relationships/hyperlink" Target="https://www.fcs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ael.jones@progressivecontent.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csi.org/" TargetMode="External"/><Relationship Id="rId4" Type="http://schemas.openxmlformats.org/officeDocument/2006/relationships/webSettings" Target="webSettings.xml"/><Relationship Id="rId9" Type="http://schemas.openxmlformats.org/officeDocument/2006/relationships/hyperlink" Target="https://www.tablee.c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884</Words>
  <Characters>5043</Characters>
  <Application>Microsoft Office Word</Application>
  <DocSecurity>0</DocSecurity>
  <Lines>42</Lines>
  <Paragraphs>11</Paragraphs>
  <ScaleCrop>false</ScaleCrop>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2019-10-01T15:21:00Z</dcterms:created>
  <dcterms:modified xsi:type="dcterms:W3CDTF">2019-10-01T15:23:00Z</dcterms:modified>
</cp:coreProperties>
</file>